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9DE55E2" w:rsidR="006F582B" w:rsidRDefault="00424AEB" w:rsidP="006F582B">
      <w:pPr>
        <w:pStyle w:val="Heading2"/>
      </w:pPr>
      <w:r>
        <w:t>Regional Electricity Planning in Toronto</w:t>
      </w:r>
      <w:r w:rsidR="00CD3B10">
        <w:t xml:space="preserve"> </w:t>
      </w:r>
      <w:r w:rsidR="007A1A30">
        <w:t xml:space="preserve">– </w:t>
      </w:r>
      <w:r>
        <w:t>September</w:t>
      </w:r>
      <w:r w:rsidR="00C40FA0">
        <w:t xml:space="preserve"> 25</w:t>
      </w:r>
      <w:r w:rsidR="00282A57">
        <w:t>, 2025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23317EF3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6FADB8FB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1BE5D8CE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CD3B10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05FA4E9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B364D0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C61313F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CD3B10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2F086214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396B5947" w:rsidR="00555588" w:rsidRDefault="00424AEB" w:rsidP="00555588">
      <w:pPr>
        <w:pStyle w:val="BodyText"/>
      </w:pPr>
      <w:r w:rsidRPr="00424AEB">
        <w:rPr>
          <w:rFonts w:eastAsiaTheme="minorEastAsia" w:cs="Tahoma"/>
          <w:szCs w:val="22"/>
          <w:lang w:val="en-US"/>
        </w:rPr>
        <w:t xml:space="preserve">Following the Toronto Region electricity planning engagement webinar held on </w:t>
      </w:r>
      <w:r>
        <w:rPr>
          <w:rFonts w:eastAsiaTheme="minorEastAsia" w:cs="Tahoma"/>
          <w:szCs w:val="22"/>
          <w:lang w:val="en-US"/>
        </w:rPr>
        <w:t>September 25, 2025</w:t>
      </w:r>
      <w:r w:rsidRPr="00424AEB">
        <w:rPr>
          <w:rFonts w:eastAsiaTheme="minorEastAsia" w:cs="Tahoma"/>
          <w:szCs w:val="22"/>
          <w:lang w:val="en-US"/>
        </w:rPr>
        <w:t>, the Independent Electricity System Operator (IESO) is seeking feedback on the</w:t>
      </w:r>
      <w:r>
        <w:rPr>
          <w:rFonts w:eastAsiaTheme="minorEastAsia" w:cs="Tahoma"/>
          <w:szCs w:val="22"/>
          <w:lang w:val="en-US"/>
        </w:rPr>
        <w:t xml:space="preserve"> options analysis and</w:t>
      </w:r>
      <w:r w:rsidRPr="00424AEB">
        <w:rPr>
          <w:rFonts w:eastAsiaTheme="minorEastAsia" w:cs="Tahoma"/>
          <w:szCs w:val="22"/>
          <w:lang w:val="en-US"/>
        </w:rPr>
        <w:t xml:space="preserve"> draft </w:t>
      </w:r>
      <w:r>
        <w:rPr>
          <w:rFonts w:eastAsiaTheme="minorEastAsia" w:cs="Tahoma"/>
          <w:szCs w:val="22"/>
          <w:lang w:val="en-US"/>
        </w:rPr>
        <w:t>recommendations</w:t>
      </w:r>
      <w:r w:rsidRPr="00424AEB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</w:t>
      </w:r>
      <w:r w:rsidR="00E42CA9">
        <w:rPr>
          <w:rFonts w:eastAsiaTheme="minorEastAsia" w:cs="Tahoma"/>
          <w:szCs w:val="22"/>
          <w:lang w:val="en-US"/>
        </w:rPr>
        <w:t>a recording</w:t>
      </w:r>
      <w:r w:rsidR="005A670C">
        <w:rPr>
          <w:rFonts w:eastAsiaTheme="minorEastAsia" w:cs="Tahoma"/>
          <w:szCs w:val="22"/>
          <w:lang w:val="en-US"/>
        </w:rPr>
        <w:t xml:space="preserve">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55588"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5D7334">
          <w:rPr>
            <w:rStyle w:val="Hyperlink"/>
            <w:lang w:val="en-US"/>
          </w:rPr>
          <w:t>engagement web</w:t>
        </w:r>
        <w:r w:rsidR="00936B19" w:rsidRPr="005D7334">
          <w:rPr>
            <w:rStyle w:val="Hyperlink"/>
            <w:lang w:val="en-US"/>
          </w:rPr>
          <w:t xml:space="preserve"> </w:t>
        </w:r>
        <w:r w:rsidR="00555588" w:rsidRPr="005D7334">
          <w:rPr>
            <w:rStyle w:val="Hyperlink"/>
            <w:lang w:val="en-US"/>
          </w:rPr>
          <w:t>page</w:t>
        </w:r>
        <w:r w:rsidR="00555588" w:rsidRPr="005D7334">
          <w:rPr>
            <w:rStyle w:val="Hyperlink"/>
            <w:rFonts w:eastAsiaTheme="minorEastAsia" w:cs="Tahoma"/>
            <w:noProof w:val="0"/>
            <w:szCs w:val="22"/>
            <w:lang w:val="en-US"/>
          </w:rPr>
          <w:t>.</w:t>
        </w:r>
      </w:hyperlink>
    </w:p>
    <w:p w14:paraId="747D7E0E" w14:textId="77777777" w:rsidR="009241EC" w:rsidRPr="00555588" w:rsidRDefault="009241EC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5C15A2B6" w14:textId="7B82604A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282A57" w:rsidRPr="002673E3">
          <w:rPr>
            <w:rStyle w:val="Hyperlink"/>
            <w:rFonts w:eastAsiaTheme="minorEastAsia" w:cs="Tahoma"/>
            <w:b/>
            <w:noProof w:val="0"/>
            <w:szCs w:val="22"/>
            <w:lang w:val="en-US"/>
          </w:rPr>
          <w:t>engagement@ieso.ca</w:t>
        </w:r>
      </w:hyperlink>
      <w:r w:rsidR="00282A57">
        <w:rPr>
          <w:rFonts w:eastAsiaTheme="minorEastAsia" w:cs="Tahoma"/>
          <w:b/>
          <w:szCs w:val="22"/>
          <w:lang w:val="en-US"/>
        </w:rPr>
        <w:t xml:space="preserve">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424AEB">
        <w:rPr>
          <w:rFonts w:eastAsiaTheme="minorEastAsia" w:cs="Tahoma"/>
          <w:b/>
          <w:szCs w:val="22"/>
          <w:lang w:val="en-US"/>
        </w:rPr>
        <w:t>October 9</w:t>
      </w:r>
      <w:r w:rsidR="00282A57">
        <w:rPr>
          <w:rFonts w:eastAsiaTheme="minorEastAsia" w:cs="Tahoma"/>
          <w:b/>
          <w:szCs w:val="22"/>
          <w:lang w:val="en-US"/>
        </w:rPr>
        <w:t>,</w:t>
      </w:r>
      <w:r w:rsidR="005D7334">
        <w:rPr>
          <w:rFonts w:eastAsiaTheme="minorEastAsia" w:cs="Tahoma"/>
          <w:b/>
          <w:szCs w:val="22"/>
          <w:lang w:val="en-US"/>
        </w:rPr>
        <w:t xml:space="preserve"> 2025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64190F6C" w14:textId="77777777" w:rsidR="005D7334" w:rsidRDefault="005D7334" w:rsidP="005D7334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p w14:paraId="3DA1233D" w14:textId="77777777" w:rsidR="009241EC" w:rsidRDefault="009241EC" w:rsidP="005D7334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p w14:paraId="2A145576" w14:textId="77777777" w:rsidR="009241EC" w:rsidRPr="00141068" w:rsidRDefault="009241EC" w:rsidP="005D7334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5D7334" w:rsidRPr="006B7128" w14:paraId="16338932" w14:textId="77777777" w:rsidTr="00BC3C92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307191BB" w14:textId="77777777" w:rsidR="005D7334" w:rsidRPr="003A3754" w:rsidRDefault="005D7334" w:rsidP="001021DB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FF07134" w14:textId="77777777" w:rsidR="005D7334" w:rsidRPr="006B7128" w:rsidRDefault="005D7334" w:rsidP="001021DB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C40FA0" w:rsidRPr="006B7128" w14:paraId="0E381CBD" w14:textId="77777777" w:rsidTr="00BC3C92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67CC013C" w14:textId="735BBA7F" w:rsidR="00C40FA0" w:rsidRPr="00424AEB" w:rsidRDefault="00C40FA0" w:rsidP="00BC3C92">
            <w:pPr>
              <w:pStyle w:val="TableNumeralsLeftAlignment"/>
              <w:rPr>
                <w:lang w:val="en-CA"/>
              </w:rPr>
            </w:pPr>
            <w:r w:rsidRPr="00424AEB">
              <w:rPr>
                <w:lang w:val="en-CA"/>
              </w:rPr>
              <w:t xml:space="preserve">What feedback is there on the </w:t>
            </w:r>
            <w:r>
              <w:rPr>
                <w:lang w:val="en-CA"/>
              </w:rPr>
              <w:t>options analysis?</w:t>
            </w:r>
          </w:p>
        </w:tc>
        <w:sdt>
          <w:sdtPr>
            <w:id w:val="1204984302"/>
            <w:placeholder>
              <w:docPart w:val="CCB583BC10DB40BF8E9D49F5D2DB9A5F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8584ABE" w14:textId="49924D4F" w:rsidR="00C40FA0" w:rsidRDefault="00DB1EA5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5D7334" w:rsidRPr="006B7128" w14:paraId="70E54E8E" w14:textId="77777777" w:rsidTr="00BC3C92">
        <w:trPr>
          <w:trHeight w:val="144"/>
        </w:trPr>
        <w:tc>
          <w:tcPr>
            <w:tcW w:w="4050" w:type="dxa"/>
            <w:tcMar>
              <w:top w:w="130" w:type="dxa"/>
              <w:bottom w:w="130" w:type="dxa"/>
            </w:tcMar>
          </w:tcPr>
          <w:p w14:paraId="52230A92" w14:textId="6F3FBDA4" w:rsidR="005D7334" w:rsidRPr="006B7128" w:rsidRDefault="00424AEB" w:rsidP="00BC3C92">
            <w:pPr>
              <w:pStyle w:val="TableNumeralsLeftAlignment"/>
            </w:pPr>
            <w:r w:rsidRPr="00424AEB">
              <w:rPr>
                <w:lang w:val="en-CA"/>
              </w:rPr>
              <w:t xml:space="preserve">What feedback is there on the </w:t>
            </w:r>
            <w:r w:rsidR="00187C78">
              <w:rPr>
                <w:lang w:val="en-CA"/>
              </w:rPr>
              <w:t xml:space="preserve">draft </w:t>
            </w:r>
            <w:r w:rsidRPr="00424AEB">
              <w:rPr>
                <w:lang w:val="en-CA"/>
              </w:rPr>
              <w:t>recommendations?</w:t>
            </w:r>
          </w:p>
        </w:tc>
        <w:sdt>
          <w:sdtPr>
            <w:id w:val="396563896"/>
            <w:placeholder>
              <w:docPart w:val="670A8D0439CA43D5A5559C9A80BC595F"/>
            </w:placeholder>
            <w:showingPlcHdr/>
            <w:text/>
          </w:sdtPr>
          <w:sdtEndPr/>
          <w:sdtContent>
            <w:tc>
              <w:tcPr>
                <w:tcW w:w="5940" w:type="dxa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55960DA" w14:textId="77777777" w:rsidR="005D7334" w:rsidRPr="006D7540" w:rsidRDefault="005D7334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41AA081C" w14:textId="77777777" w:rsidTr="00282A57">
        <w:trPr>
          <w:trHeight w:val="144"/>
        </w:trPr>
        <w:tc>
          <w:tcPr>
            <w:tcW w:w="4050" w:type="dxa"/>
            <w:tcBorders>
              <w:bottom w:val="single" w:sz="4" w:space="0" w:color="auto"/>
            </w:tcBorders>
            <w:tcMar>
              <w:top w:w="130" w:type="dxa"/>
              <w:bottom w:w="130" w:type="dxa"/>
            </w:tcMar>
          </w:tcPr>
          <w:p w14:paraId="2AFDF3C3" w14:textId="076D2EDF" w:rsidR="001021DB" w:rsidRPr="006C0440" w:rsidRDefault="00424AEB" w:rsidP="00BC3C92">
            <w:pPr>
              <w:pStyle w:val="TableNumeralsLeftAlignment"/>
            </w:pPr>
            <w:r w:rsidRPr="00424AEB">
              <w:rPr>
                <w:lang w:val="en-CA"/>
              </w:rPr>
              <w:t>What information needs to be considered regarding these</w:t>
            </w:r>
            <w:r>
              <w:rPr>
                <w:lang w:val="en-CA"/>
              </w:rPr>
              <w:t xml:space="preserve"> draft </w:t>
            </w:r>
            <w:r w:rsidRPr="00424AEB">
              <w:rPr>
                <w:lang w:val="en-CA"/>
              </w:rPr>
              <w:t>recommendations?</w:t>
            </w:r>
          </w:p>
        </w:tc>
        <w:sdt>
          <w:sdtPr>
            <w:id w:val="327867020"/>
            <w:placeholder>
              <w:docPart w:val="F73990586E934ABD84F494063BDEB4FB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bottom w:val="single" w:sz="4" w:space="0" w:color="auto"/>
                </w:tcBorders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B7D516F" w14:textId="4657B936" w:rsidR="001021DB" w:rsidRDefault="00DD69B7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DB1EA5" w:rsidRPr="006B7128" w14:paraId="09B80CDE" w14:textId="77777777" w:rsidTr="00282A57">
        <w:trPr>
          <w:trHeight w:val="144"/>
        </w:trPr>
        <w:tc>
          <w:tcPr>
            <w:tcW w:w="4050" w:type="dxa"/>
            <w:tcBorders>
              <w:bottom w:val="single" w:sz="4" w:space="0" w:color="auto"/>
            </w:tcBorders>
            <w:tcMar>
              <w:top w:w="130" w:type="dxa"/>
              <w:bottom w:w="130" w:type="dxa"/>
            </w:tcMar>
          </w:tcPr>
          <w:p w14:paraId="79527459" w14:textId="12C8AD28" w:rsidR="00DB1EA5" w:rsidRPr="00424AEB" w:rsidRDefault="00DB1EA5" w:rsidP="00BC3C92">
            <w:pPr>
              <w:pStyle w:val="TableNumeralsLeftAlignment"/>
              <w:rPr>
                <w:lang w:val="en-CA"/>
              </w:rPr>
            </w:pPr>
            <w:r>
              <w:rPr>
                <w:lang w:val="en-CA"/>
              </w:rPr>
              <w:t xml:space="preserve">What </w:t>
            </w:r>
            <w:r w:rsidR="0087319B">
              <w:rPr>
                <w:lang w:val="en-CA"/>
              </w:rPr>
              <w:t>should be considered regarding the third supply line before the regional plan is released?</w:t>
            </w:r>
          </w:p>
        </w:tc>
        <w:sdt>
          <w:sdtPr>
            <w:id w:val="1986281902"/>
            <w:placeholder>
              <w:docPart w:val="60AD58637DFD42CE8C0A57D388AD167D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bottom w:val="single" w:sz="4" w:space="0" w:color="auto"/>
                </w:tcBorders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B4679B5" w14:textId="79BCA471" w:rsidR="00DB1EA5" w:rsidRDefault="00DB1EA5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021DB" w:rsidRPr="006B7128" w14:paraId="172BC0EE" w14:textId="77777777" w:rsidTr="00282A57">
        <w:trPr>
          <w:trHeight w:val="144"/>
        </w:trPr>
        <w:tc>
          <w:tcPr>
            <w:tcW w:w="4050" w:type="dxa"/>
            <w:tcBorders>
              <w:top w:val="single" w:sz="4" w:space="0" w:color="auto"/>
              <w:bottom w:val="nil"/>
            </w:tcBorders>
            <w:tcMar>
              <w:top w:w="130" w:type="dxa"/>
              <w:bottom w:w="130" w:type="dxa"/>
            </w:tcMar>
          </w:tcPr>
          <w:p w14:paraId="09AEDAAF" w14:textId="36F2E683" w:rsidR="001021DB" w:rsidRPr="006C0440" w:rsidRDefault="00424AEB" w:rsidP="00BC3C92">
            <w:pPr>
              <w:pStyle w:val="TableNumeralsLeftAlignment"/>
            </w:pPr>
            <w:r w:rsidRPr="00424AEB">
              <w:rPr>
                <w:lang w:val="en-CA"/>
              </w:rPr>
              <w:t>How can the IESO continue to engage with communities and stakeholders as these recommendations are implemented, or to help prepare for the next planning cycle?</w:t>
            </w:r>
          </w:p>
        </w:tc>
        <w:sdt>
          <w:sdtPr>
            <w:id w:val="2044553254"/>
            <w:placeholder>
              <w:docPart w:val="F16C1E91225C49F48B2D73FE5EAD6325"/>
            </w:placeholder>
            <w:showingPlcHdr/>
            <w:text/>
          </w:sdtPr>
          <w:sdtEndPr/>
          <w:sdtContent>
            <w:tc>
              <w:tcPr>
                <w:tcW w:w="5940" w:type="dxa"/>
                <w:tcBorders>
                  <w:top w:val="single" w:sz="4" w:space="0" w:color="auto"/>
                  <w:bottom w:val="nil"/>
                </w:tcBorders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40822CD" w14:textId="60804F22" w:rsidR="001021DB" w:rsidRDefault="00DD69B7" w:rsidP="00BC3C92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D91E42C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2446" w14:textId="77777777" w:rsidR="002F57E8" w:rsidRDefault="002F57E8" w:rsidP="00F83314">
      <w:r>
        <w:separator/>
      </w:r>
    </w:p>
    <w:p w14:paraId="2658497A" w14:textId="77777777" w:rsidR="002F57E8" w:rsidRDefault="002F57E8"/>
  </w:endnote>
  <w:endnote w:type="continuationSeparator" w:id="0">
    <w:p w14:paraId="53E12A5C" w14:textId="77777777" w:rsidR="002F57E8" w:rsidRDefault="002F57E8" w:rsidP="00F83314">
      <w:r>
        <w:continuationSeparator/>
      </w:r>
    </w:p>
    <w:p w14:paraId="0022F081" w14:textId="77777777" w:rsidR="002F57E8" w:rsidRDefault="002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D7EDAEE" w:rsidR="00C6016F" w:rsidRDefault="00282A57" w:rsidP="00871E07">
    <w:pPr>
      <w:pStyle w:val="Footer"/>
      <w:ind w:right="360"/>
    </w:pPr>
    <w:r>
      <w:t>Electricity Planning in Toronto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CD46" w14:textId="77777777" w:rsidR="002F57E8" w:rsidRDefault="002F57E8">
      <w:r>
        <w:separator/>
      </w:r>
    </w:p>
  </w:footnote>
  <w:footnote w:type="continuationSeparator" w:id="0">
    <w:p w14:paraId="372C3925" w14:textId="77777777" w:rsidR="002F57E8" w:rsidRDefault="002F57E8" w:rsidP="00F83314">
      <w:r>
        <w:continuationSeparator/>
      </w:r>
    </w:p>
    <w:p w14:paraId="36990680" w14:textId="77777777" w:rsidR="002F57E8" w:rsidRDefault="002F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352649">
    <w:abstractNumId w:val="0"/>
  </w:num>
  <w:num w:numId="2" w16cid:durableId="914585106">
    <w:abstractNumId w:val="1"/>
  </w:num>
  <w:num w:numId="3" w16cid:durableId="1309432577">
    <w:abstractNumId w:val="2"/>
  </w:num>
  <w:num w:numId="4" w16cid:durableId="675767618">
    <w:abstractNumId w:val="3"/>
  </w:num>
  <w:num w:numId="5" w16cid:durableId="1027758674">
    <w:abstractNumId w:val="8"/>
  </w:num>
  <w:num w:numId="6" w16cid:durableId="662129067">
    <w:abstractNumId w:val="4"/>
  </w:num>
  <w:num w:numId="7" w16cid:durableId="493254962">
    <w:abstractNumId w:val="5"/>
  </w:num>
  <w:num w:numId="8" w16cid:durableId="413745792">
    <w:abstractNumId w:val="6"/>
  </w:num>
  <w:num w:numId="9" w16cid:durableId="745297867">
    <w:abstractNumId w:val="7"/>
  </w:num>
  <w:num w:numId="10" w16cid:durableId="530925303">
    <w:abstractNumId w:val="12"/>
  </w:num>
  <w:num w:numId="11" w16cid:durableId="1329595595">
    <w:abstractNumId w:val="42"/>
  </w:num>
  <w:num w:numId="12" w16cid:durableId="20906395">
    <w:abstractNumId w:val="16"/>
  </w:num>
  <w:num w:numId="13" w16cid:durableId="2102098429">
    <w:abstractNumId w:val="23"/>
  </w:num>
  <w:num w:numId="14" w16cid:durableId="2019699587">
    <w:abstractNumId w:val="25"/>
  </w:num>
  <w:num w:numId="15" w16cid:durableId="1561555175">
    <w:abstractNumId w:val="22"/>
  </w:num>
  <w:num w:numId="16" w16cid:durableId="1321152913">
    <w:abstractNumId w:val="30"/>
  </w:num>
  <w:num w:numId="17" w16cid:durableId="2100321244">
    <w:abstractNumId w:val="11"/>
  </w:num>
  <w:num w:numId="18" w16cid:durableId="1286883762">
    <w:abstractNumId w:val="34"/>
  </w:num>
  <w:num w:numId="19" w16cid:durableId="241107675">
    <w:abstractNumId w:val="24"/>
  </w:num>
  <w:num w:numId="20" w16cid:durableId="1862815236">
    <w:abstractNumId w:val="36"/>
  </w:num>
  <w:num w:numId="21" w16cid:durableId="1986279007">
    <w:abstractNumId w:val="33"/>
  </w:num>
  <w:num w:numId="22" w16cid:durableId="226233146">
    <w:abstractNumId w:val="38"/>
  </w:num>
  <w:num w:numId="23" w16cid:durableId="2069649224">
    <w:abstractNumId w:val="18"/>
  </w:num>
  <w:num w:numId="24" w16cid:durableId="94524780">
    <w:abstractNumId w:val="20"/>
  </w:num>
  <w:num w:numId="25" w16cid:durableId="1111634074">
    <w:abstractNumId w:val="41"/>
  </w:num>
  <w:num w:numId="26" w16cid:durableId="33890783">
    <w:abstractNumId w:val="15"/>
  </w:num>
  <w:num w:numId="27" w16cid:durableId="1081026859">
    <w:abstractNumId w:val="43"/>
  </w:num>
  <w:num w:numId="28" w16cid:durableId="1689140159">
    <w:abstractNumId w:val="19"/>
  </w:num>
  <w:num w:numId="29" w16cid:durableId="933854560">
    <w:abstractNumId w:val="39"/>
  </w:num>
  <w:num w:numId="30" w16cid:durableId="637145260">
    <w:abstractNumId w:val="17"/>
  </w:num>
  <w:num w:numId="31" w16cid:durableId="305818166">
    <w:abstractNumId w:val="27"/>
  </w:num>
  <w:num w:numId="32" w16cid:durableId="893005214">
    <w:abstractNumId w:val="37"/>
  </w:num>
  <w:num w:numId="33" w16cid:durableId="4431581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8363456">
    <w:abstractNumId w:val="9"/>
  </w:num>
  <w:num w:numId="35" w16cid:durableId="1395540421">
    <w:abstractNumId w:val="14"/>
  </w:num>
  <w:num w:numId="36" w16cid:durableId="1819807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537403">
    <w:abstractNumId w:val="28"/>
  </w:num>
  <w:num w:numId="38" w16cid:durableId="1517226959">
    <w:abstractNumId w:val="26"/>
  </w:num>
  <w:num w:numId="39" w16cid:durableId="27679141">
    <w:abstractNumId w:val="29"/>
  </w:num>
  <w:num w:numId="40" w16cid:durableId="1897620062">
    <w:abstractNumId w:val="31"/>
  </w:num>
  <w:num w:numId="41" w16cid:durableId="584261799">
    <w:abstractNumId w:val="40"/>
  </w:num>
  <w:num w:numId="42" w16cid:durableId="66195126">
    <w:abstractNumId w:val="32"/>
  </w:num>
  <w:num w:numId="43" w16cid:durableId="450251053">
    <w:abstractNumId w:val="13"/>
  </w:num>
  <w:num w:numId="44" w16cid:durableId="838349871">
    <w:abstractNumId w:val="35"/>
  </w:num>
  <w:num w:numId="45" w16cid:durableId="220865356">
    <w:abstractNumId w:val="10"/>
  </w:num>
  <w:num w:numId="46" w16cid:durableId="5317699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B00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21DB"/>
    <w:rsid w:val="00122D98"/>
    <w:rsid w:val="00123B6F"/>
    <w:rsid w:val="00134223"/>
    <w:rsid w:val="00141068"/>
    <w:rsid w:val="00164724"/>
    <w:rsid w:val="001708DC"/>
    <w:rsid w:val="00180C5F"/>
    <w:rsid w:val="00187C78"/>
    <w:rsid w:val="00191D1F"/>
    <w:rsid w:val="00197EE4"/>
    <w:rsid w:val="001A76CA"/>
    <w:rsid w:val="001B31FB"/>
    <w:rsid w:val="001B5068"/>
    <w:rsid w:val="001C122B"/>
    <w:rsid w:val="001E501C"/>
    <w:rsid w:val="001F21B1"/>
    <w:rsid w:val="002040D1"/>
    <w:rsid w:val="00206BC2"/>
    <w:rsid w:val="00214BB1"/>
    <w:rsid w:val="002206A7"/>
    <w:rsid w:val="002273F3"/>
    <w:rsid w:val="00230E09"/>
    <w:rsid w:val="0023186C"/>
    <w:rsid w:val="00235EFD"/>
    <w:rsid w:val="00245326"/>
    <w:rsid w:val="00247470"/>
    <w:rsid w:val="002529F2"/>
    <w:rsid w:val="00252FA6"/>
    <w:rsid w:val="0025410A"/>
    <w:rsid w:val="00255139"/>
    <w:rsid w:val="002557A7"/>
    <w:rsid w:val="0025740E"/>
    <w:rsid w:val="00271D4B"/>
    <w:rsid w:val="00272F96"/>
    <w:rsid w:val="00282A57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77483"/>
    <w:rsid w:val="0038276C"/>
    <w:rsid w:val="00382B04"/>
    <w:rsid w:val="00383086"/>
    <w:rsid w:val="00390B42"/>
    <w:rsid w:val="00391AA6"/>
    <w:rsid w:val="00396FE5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AEB"/>
    <w:rsid w:val="00424BA0"/>
    <w:rsid w:val="00426D11"/>
    <w:rsid w:val="004315E0"/>
    <w:rsid w:val="00456376"/>
    <w:rsid w:val="0046243C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15CC"/>
    <w:rsid w:val="005250E4"/>
    <w:rsid w:val="00536D37"/>
    <w:rsid w:val="00540C81"/>
    <w:rsid w:val="00546F8B"/>
    <w:rsid w:val="00555588"/>
    <w:rsid w:val="00560680"/>
    <w:rsid w:val="00566754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6B0E"/>
    <w:rsid w:val="005D7334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2169"/>
    <w:rsid w:val="00682945"/>
    <w:rsid w:val="00683AC9"/>
    <w:rsid w:val="0069661D"/>
    <w:rsid w:val="006A440B"/>
    <w:rsid w:val="006A5E35"/>
    <w:rsid w:val="006B7BD7"/>
    <w:rsid w:val="006C0440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65B37"/>
    <w:rsid w:val="00871A07"/>
    <w:rsid w:val="00871E07"/>
    <w:rsid w:val="00872FD8"/>
    <w:rsid w:val="0087319B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1EC"/>
    <w:rsid w:val="009248CD"/>
    <w:rsid w:val="00924BD3"/>
    <w:rsid w:val="00936B19"/>
    <w:rsid w:val="00937211"/>
    <w:rsid w:val="00940A1F"/>
    <w:rsid w:val="00944605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11D"/>
    <w:rsid w:val="009F1215"/>
    <w:rsid w:val="00A0005D"/>
    <w:rsid w:val="00A00B71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D48F6"/>
    <w:rsid w:val="00AE23ED"/>
    <w:rsid w:val="00AE31C7"/>
    <w:rsid w:val="00AE4C5E"/>
    <w:rsid w:val="00B04816"/>
    <w:rsid w:val="00B141CC"/>
    <w:rsid w:val="00B15B1B"/>
    <w:rsid w:val="00B21A16"/>
    <w:rsid w:val="00B27004"/>
    <w:rsid w:val="00B3158F"/>
    <w:rsid w:val="00B364D0"/>
    <w:rsid w:val="00B44D93"/>
    <w:rsid w:val="00B45BE4"/>
    <w:rsid w:val="00B5194D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0FA0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1EA5"/>
    <w:rsid w:val="00DB6BDE"/>
    <w:rsid w:val="00DC2622"/>
    <w:rsid w:val="00DC45E1"/>
    <w:rsid w:val="00DC5459"/>
    <w:rsid w:val="00DD3947"/>
    <w:rsid w:val="00DD5A3D"/>
    <w:rsid w:val="00DD69B7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2CA9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C7E4D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4600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1021DB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22"/>
      <w:szCs w:val="30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1021DB"/>
    <w:pPr>
      <w:framePr w:wrap="around" w:vAnchor="text" w:hAnchor="text" w:y="15"/>
      <w:outlineLvl w:val="5"/>
    </w:pPr>
    <w:rPr>
      <w:rFonts w:eastAsiaTheme="majorEastAsia" w:cs="Times New Roman (Headings CS)"/>
      <w:bCs/>
      <w:szCs w:val="20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Sector-Participants/Engagement-Initiatives/Engagements/Regional-Electricity-Planning-Toron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Sector-Participants/Engagement-Initiatives/Engagements/Regional-Electricity-Planning-Toronto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A8D0439CA43D5A5559C9A80BC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C9C8-0502-46B4-AB35-30A13A9B2BBD}"/>
      </w:docPartPr>
      <w:docPartBody>
        <w:p w:rsidR="0009286A" w:rsidRDefault="0009286A" w:rsidP="0009286A">
          <w:pPr>
            <w:pStyle w:val="670A8D0439CA43D5A5559C9A80BC595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990586E934ABD84F494063BDEB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1B67-6F37-427C-A0F5-52CF7326489D}"/>
      </w:docPartPr>
      <w:docPartBody>
        <w:p w:rsidR="0009286A" w:rsidRDefault="0009286A" w:rsidP="0009286A">
          <w:pPr>
            <w:pStyle w:val="F73990586E934ABD84F494063BDEB4F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C1E91225C49F48B2D73FE5EAD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70142-D85F-42AF-AE19-84CBE4AC1F4D}"/>
      </w:docPartPr>
      <w:docPartBody>
        <w:p w:rsidR="0009286A" w:rsidRDefault="0009286A" w:rsidP="0009286A">
          <w:pPr>
            <w:pStyle w:val="F16C1E91225C49F48B2D73FE5EAD6325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D58637DFD42CE8C0A57D388AD1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63FE-9C55-4DF5-A8A9-003580F1C29E}"/>
      </w:docPartPr>
      <w:docPartBody>
        <w:p w:rsidR="00081EBB" w:rsidRDefault="00081EBB" w:rsidP="00081EBB">
          <w:pPr>
            <w:pStyle w:val="60AD58637DFD42CE8C0A57D388AD167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583BC10DB40BF8E9D49F5D2DB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3827-EA0E-45EB-8EC5-6D68CC11B336}"/>
      </w:docPartPr>
      <w:docPartBody>
        <w:p w:rsidR="00081EBB" w:rsidRDefault="00081EBB" w:rsidP="00081EBB">
          <w:pPr>
            <w:pStyle w:val="CCB583BC10DB40BF8E9D49F5D2DB9A5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32B00"/>
    <w:rsid w:val="000608F2"/>
    <w:rsid w:val="00081EBB"/>
    <w:rsid w:val="0009286A"/>
    <w:rsid w:val="000965B7"/>
    <w:rsid w:val="001115CA"/>
    <w:rsid w:val="00113376"/>
    <w:rsid w:val="001E074F"/>
    <w:rsid w:val="003A3246"/>
    <w:rsid w:val="004315E0"/>
    <w:rsid w:val="005215CC"/>
    <w:rsid w:val="00525F43"/>
    <w:rsid w:val="00566754"/>
    <w:rsid w:val="006A440B"/>
    <w:rsid w:val="00731377"/>
    <w:rsid w:val="008B6AD6"/>
    <w:rsid w:val="00927318"/>
    <w:rsid w:val="009A688E"/>
    <w:rsid w:val="009F111D"/>
    <w:rsid w:val="00B3158F"/>
    <w:rsid w:val="00B513C0"/>
    <w:rsid w:val="00BA3813"/>
    <w:rsid w:val="00BB22E7"/>
    <w:rsid w:val="00C64C78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EBB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7BA9EDD702B34763B3A2EC4932CDED0B">
    <w:name w:val="7BA9EDD702B34763B3A2EC4932CDED0B"/>
    <w:rsid w:val="001133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670A8D0439CA43D5A5559C9A80BC595F">
    <w:name w:val="670A8D0439CA43D5A5559C9A80BC595F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990586E934ABD84F494063BDEB4FB">
    <w:name w:val="F73990586E934ABD84F494063BDEB4FB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C1E91225C49F48B2D73FE5EAD6325">
    <w:name w:val="F16C1E91225C49F48B2D73FE5EAD6325"/>
    <w:rsid w:val="000928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D58637DFD42CE8C0A57D388AD167D">
    <w:name w:val="60AD58637DFD42CE8C0A57D388AD167D"/>
    <w:rsid w:val="00081E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583BC10DB40BF8E9D49F5D2DB9A5F">
    <w:name w:val="CCB583BC10DB40BF8E9D49F5D2DB9A5F"/>
    <w:rsid w:val="00081E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1583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Samantha Polito</cp:lastModifiedBy>
  <cp:revision>12</cp:revision>
  <cp:lastPrinted>2024-01-11T18:53:00Z</cp:lastPrinted>
  <dcterms:created xsi:type="dcterms:W3CDTF">2025-09-09T14:16:00Z</dcterms:created>
  <dcterms:modified xsi:type="dcterms:W3CDTF">2025-09-10T14:30:00Z</dcterms:modified>
  <cp:category/>
</cp:coreProperties>
</file>