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E8D1" w14:textId="77777777" w:rsidR="00834980" w:rsidRDefault="00D12111">
      <w:pPr>
        <w:pStyle w:val="BodyText"/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5A2573A" wp14:editId="7EA58E0D">
                <wp:simplePos x="0" y="0"/>
                <wp:positionH relativeFrom="margin">
                  <wp:align>left</wp:align>
                </wp:positionH>
                <wp:positionV relativeFrom="line">
                  <wp:posOffset>0</wp:posOffset>
                </wp:positionV>
                <wp:extent cx="6281420" cy="1362075"/>
                <wp:effectExtent l="0" t="0" r="5080" b="9525"/>
                <wp:wrapSquare wrapText="bothSides" distT="57150" distB="57150" distL="57150" distR="57150"/>
                <wp:docPr id="1073741826" name="officeArt object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1362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66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21587B" w14:textId="77777777" w:rsidR="00834980" w:rsidRDefault="00D12111">
                            <w:pPr>
                              <w:pStyle w:val="Heading"/>
                            </w:pPr>
                            <w:r>
                              <w:t>Feedback Form</w:t>
                            </w:r>
                          </w:p>
                        </w:txbxContent>
                      </wps:txbx>
                      <wps:bodyPr wrap="square" lIns="228600" tIns="228600" rIns="228600" bIns="2286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2573A" id="officeArt object" o:spid="_x0000_s1026" alt="Decorative" style="position:absolute;margin-left:0;margin-top:0;width:494.6pt;height:107.25pt;z-index:251659264;visibility:visible;mso-wrap-style:square;mso-height-percent:0;mso-wrap-distance-left:4.5pt;mso-wrap-distance-top:4.5pt;mso-wrap-distance-right:4.5pt;mso-wrap-distance-bottom:4.5pt;mso-position-horizontal:left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TpFAIAADIEAAAOAAAAZHJzL2Uyb0RvYy54bWysU8lu2zAQvRfoPxC811rsKoZgOSgSpChQ&#10;tAGSImeKIiUC3ErSlvz3HVJem1tRHagZkrO8N4+b+0lJtGfOC6MbXCxyjJimphO6b/Cv16dPa4x8&#10;ILoj0mjW4APz+H778cNmtDUrzWBkxxyCJNrXo23wEIKts8zTgSniF8YyDYfcOEUCuK7POkdGyK5k&#10;VuZ5lY3GddYZyryH3cf5EG9Tfs4ZDT859ywg2WDoLaTVpbWNa7bdkLp3xA6CHtsg/9CFIkJD0XOq&#10;RxII2jnxLpUS1BlveFhQozLDuaAsYQA0Rf4XmpeBWJawADnenmny/y8t/bF/sc8OaBitrz2YEcXE&#10;nYp/6A9NiazDmSw2BURhsyrXxaoETimcFcuqzO8+RzqzS7h1PnxlRqFoNNjBNBJJZP/dh/nq6cqR&#10;u+5JSIm4FCAFDYLByJnwJsKQqIA6M8ke4lOER9YAG3na9q5vH6RDexKHnS+XVXVsqPfXt4s8fnNI&#10;1Bk7BxFKmQ6rqyhA05+qSaERiboG0J4SybpozjhAQqn3WEdqNEKr5R0UQZQAFC7JjFybCBBCSK1E&#10;AOVLoRq8mhuaM0kdT1nS7pGmy2iiFaZ2gqvRbE13eHZoBP022P/eEQeMyW8aKCnLdRXrhxvP3Xjt&#10;jad36sEAcwUGlHQw8EpOTX/ZBcNFGtmlLIw6OiDMNPTjI4rKv/bTrctT3/4BAAD//wMAUEsDBBQA&#10;BgAIAAAAIQBh8y2T3QAAAAUBAAAPAAAAZHJzL2Rvd25yZXYueG1sTI9BS8NAEIXvgv9hGcGb3TRY&#10;adNsilgFES+tTcDbNDtNQndnQ3bbxn/v6kUvA4/3eO+bfDVaI840+M6xgukkAUFcO91xo2D38XI3&#10;B+EDskbjmBR8kYdVcX2VY6bdhTd03oZGxBL2GSpoQ+gzKX3dkkU/cT1x9A5usBiiHBqpB7zEcmtk&#10;miQP0mLHcaHFnp5aqo/bk1VwNKF0ZUlvn7v1a7V+x2r2TJVStzfj4xJEoDH8heEHP6JDEZn27sTa&#10;C6MgPhJ+b/QW80UKYq8gnd7PQBa5/E9ffAMAAP//AwBQSwECLQAUAAYACAAAACEAtoM4kv4AAADh&#10;AQAAEwAAAAAAAAAAAAAAAAAAAAAAW0NvbnRlbnRfVHlwZXNdLnhtbFBLAQItABQABgAIAAAAIQA4&#10;/SH/1gAAAJQBAAALAAAAAAAAAAAAAAAAAC8BAABfcmVscy8ucmVsc1BLAQItABQABgAIAAAAIQDh&#10;7fTpFAIAADIEAAAOAAAAAAAAAAAAAAAAAC4CAABkcnMvZTJvRG9jLnhtbFBLAQItABQABgAIAAAA&#10;IQBh8y2T3QAAAAUBAAAPAAAAAAAAAAAAAAAAAG4EAABkcnMvZG93bnJldi54bWxQSwUGAAAAAAQA&#10;BADzAAAAeAUAAAAA&#10;" fillcolor="#036" stroked="f" strokeweight="1pt">
                <v:fill color2="#006b71 [3207]" rotate="t" angle="90" focus="100%" type="gradient">
                  <o:fill v:ext="view" type="gradientUnscaled"/>
                </v:fill>
                <v:stroke miterlimit="4"/>
                <v:textbox inset="18pt,18pt,18pt,18pt">
                  <w:txbxContent>
                    <w:p w14:paraId="6321587B" w14:textId="77777777" w:rsidR="00834980" w:rsidRDefault="00D12111">
                      <w:pPr>
                        <w:pStyle w:val="Heading"/>
                      </w:pPr>
                      <w:r>
                        <w:t>Feedback Form</w:t>
                      </w:r>
                    </w:p>
                  </w:txbxContent>
                </v:textbox>
                <w10:wrap type="square" anchorx="margin" anchory="line"/>
              </v:rect>
            </w:pict>
          </mc:Fallback>
        </mc:AlternateContent>
      </w:r>
    </w:p>
    <w:p w14:paraId="74237569" w14:textId="77777777" w:rsidR="00834980" w:rsidRDefault="00834980">
      <w:pPr>
        <w:pStyle w:val="YellowBarHeading2"/>
      </w:pPr>
    </w:p>
    <w:p w14:paraId="0F5C3508" w14:textId="359CB34B" w:rsidR="00834980" w:rsidRPr="00866227" w:rsidRDefault="00A25600" w:rsidP="00BD74AD">
      <w:pPr>
        <w:pStyle w:val="Heading2"/>
        <w:rPr>
          <w:color w:val="200B70" w:themeColor="accent2"/>
        </w:rPr>
      </w:pPr>
      <w:r w:rsidRPr="00A25600">
        <w:rPr>
          <w:color w:val="200B70" w:themeColor="accent2"/>
        </w:rPr>
        <w:t>Ramp Rates for Battery Energy Storage System Facilities</w:t>
      </w:r>
      <w:r w:rsidR="00303744" w:rsidRPr="00866227">
        <w:rPr>
          <w:color w:val="200B70" w:themeColor="accent2"/>
        </w:rPr>
        <w:t xml:space="preserve"> </w:t>
      </w:r>
      <w:r w:rsidR="00D12111" w:rsidRPr="00866227">
        <w:rPr>
          <w:color w:val="200B70" w:themeColor="accent2"/>
        </w:rPr>
        <w:t xml:space="preserve">– </w:t>
      </w:r>
      <w:r w:rsidR="000A7A40">
        <w:rPr>
          <w:color w:val="200B70" w:themeColor="accent2"/>
        </w:rPr>
        <w:t>July 2</w:t>
      </w:r>
      <w:r>
        <w:rPr>
          <w:color w:val="200B70" w:themeColor="accent2"/>
        </w:rPr>
        <w:t>2</w:t>
      </w:r>
      <w:r w:rsidRPr="00A25600">
        <w:rPr>
          <w:color w:val="200B70" w:themeColor="accent2"/>
          <w:vertAlign w:val="superscript"/>
        </w:rPr>
        <w:t>nd</w:t>
      </w:r>
      <w:r w:rsidR="00BD74AD" w:rsidRPr="00866227">
        <w:rPr>
          <w:color w:val="200B70" w:themeColor="accent2"/>
        </w:rPr>
        <w:t xml:space="preserve">, </w:t>
      </w:r>
      <w:r w:rsidR="00D12111" w:rsidRPr="00866227">
        <w:rPr>
          <w:color w:val="200B70" w:themeColor="accent2"/>
        </w:rPr>
        <w:t>202</w:t>
      </w:r>
      <w:r w:rsidR="00303744" w:rsidRPr="00866227">
        <w:rPr>
          <w:color w:val="200B70" w:themeColor="accent2"/>
        </w:rPr>
        <w:t>6</w:t>
      </w:r>
    </w:p>
    <w:p w14:paraId="5F6B3F5C" w14:textId="77777777" w:rsidR="00834980" w:rsidRDefault="00D12111" w:rsidP="00BD74AD">
      <w:pPr>
        <w:pStyle w:val="Heading3"/>
      </w:pPr>
      <w:r>
        <w:t>Feedback Provided by:</w:t>
      </w:r>
    </w:p>
    <w:p w14:paraId="22E80F3B" w14:textId="77777777" w:rsidR="00A25600" w:rsidRDefault="00A25600" w:rsidP="00A25600">
      <w:pPr>
        <w:pStyle w:val="BodyText"/>
      </w:pPr>
      <w:r>
        <w:t xml:space="preserve">Name:  </w:t>
      </w:r>
      <w:sdt>
        <w:sdtPr>
          <w:id w:val="-713506490"/>
          <w:placeholder>
            <w:docPart w:val="E1E7F5C18F8A4D079BF2327BF31C0D21"/>
          </w:placeholder>
          <w:showingPlcHdr/>
        </w:sdtPr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3B9CFD89" w14:textId="77777777" w:rsidR="00A25600" w:rsidRDefault="00A25600" w:rsidP="00A25600">
      <w:pPr>
        <w:pStyle w:val="BodyText"/>
      </w:pPr>
      <w:r>
        <w:t xml:space="preserve">Title:  </w:t>
      </w:r>
      <w:sdt>
        <w:sdtPr>
          <w:id w:val="-1799907666"/>
          <w:placeholder>
            <w:docPart w:val="B4D5EA710491413292F523A87D605AD9"/>
          </w:placeholder>
          <w:showingPlcHdr/>
        </w:sdtPr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10B745F7" w14:textId="77777777" w:rsidR="00A25600" w:rsidRDefault="00A25600" w:rsidP="00A25600">
      <w:pPr>
        <w:pStyle w:val="BodyText"/>
      </w:pPr>
      <w:r>
        <w:t xml:space="preserve">Organization:  </w:t>
      </w:r>
      <w:sdt>
        <w:sdtPr>
          <w:id w:val="975652756"/>
          <w:placeholder>
            <w:docPart w:val="0EBA016415AB410E831E3EA65503C287"/>
          </w:placeholder>
          <w:showingPlcHdr/>
        </w:sdtPr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6203DC5C" w14:textId="77777777" w:rsidR="00A25600" w:rsidRDefault="00A25600" w:rsidP="00A25600">
      <w:pPr>
        <w:pStyle w:val="BodyText"/>
      </w:pPr>
      <w:r>
        <w:t xml:space="preserve">Email:  </w:t>
      </w:r>
      <w:sdt>
        <w:sdtPr>
          <w:id w:val="-995802097"/>
          <w:placeholder>
            <w:docPart w:val="00BB31D297CE4DBBA511057BF271EE12"/>
          </w:placeholder>
          <w:showingPlcHdr/>
        </w:sdtPr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5DBCB200" w14:textId="6C7E0F99" w:rsidR="007A1E31" w:rsidRDefault="00A25600" w:rsidP="0CACAB1F">
      <w:pPr>
        <w:pStyle w:val="Body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F44742" wp14:editId="5CB2EE30">
                <wp:simplePos x="0" y="0"/>
                <wp:positionH relativeFrom="margin">
                  <wp:align>left</wp:align>
                </wp:positionH>
                <wp:positionV relativeFrom="paragraph">
                  <wp:posOffset>410210</wp:posOffset>
                </wp:positionV>
                <wp:extent cx="6219825" cy="1428750"/>
                <wp:effectExtent l="0" t="0" r="28575" b="19050"/>
                <wp:wrapSquare wrapText="bothSides"/>
                <wp:docPr id="1204281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F2368" w14:textId="3B7AAE50" w:rsidR="00A25600" w:rsidRDefault="00A25600" w:rsidP="00A25600">
                            <w:pPr>
                              <w:spacing w:line="254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To promote transparency, feedback submitted will be posted on the </w:t>
                            </w:r>
                            <w:r w:rsidRPr="00A25600">
                              <w:rPr>
                                <w:rFonts w:ascii="Calibri" w:hAnsi="Calibri" w:cs="Calibri"/>
                                <w:color w:val="000000"/>
                              </w:rPr>
                              <w:t>Ramp Rates for Battery Energy Storage System Facilities</w:t>
                            </w:r>
                            <w:r w:rsidRPr="005B0D7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page unless otherwise requested by the sender. If you wish to provide confidential feedback, please mark “Yes” below:</w:t>
                            </w:r>
                          </w:p>
                          <w:p w14:paraId="38A5E2AB" w14:textId="77777777" w:rsidR="00BD74AD" w:rsidRPr="00735E87" w:rsidRDefault="00BD74AD" w:rsidP="00BD74A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46048A82" w14:textId="77777777" w:rsidR="00BD74AD" w:rsidRPr="00735E87" w:rsidRDefault="00BD74AD" w:rsidP="00BD74AD">
                            <w:pPr>
                              <w:pStyle w:val="Heading3"/>
                              <w:spacing w:before="0" w:after="0"/>
                              <w:ind w:firstLine="720"/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☐</w:t>
                            </w:r>
                            <w:r w:rsidRPr="00735E87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Yes – there is confidential information, do not post</w:t>
                            </w:r>
                          </w:p>
                          <w:p w14:paraId="37426A1B" w14:textId="77777777" w:rsidR="00BD74AD" w:rsidRPr="00735E87" w:rsidRDefault="00BD74AD" w:rsidP="00BD74AD">
                            <w:pPr>
                              <w:pStyle w:val="Heading3"/>
                              <w:spacing w:before="0" w:after="0"/>
                              <w:ind w:firstLine="720"/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☐</w:t>
                            </w:r>
                            <w:r w:rsidRPr="00735E87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No – comfortable to publish to the IESO web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447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32.3pt;width:489.75pt;height:11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tcwEgIAACcEAAAOAAAAZHJzL2Uyb0RvYy54bWysU9tu2zAMfR+wfxD0vjg2kjYx4hRdugwD&#10;ugvQ7QNkWY6FyaJGKbG7rx+lpGnQDXsYpgdBFKkj8vBwdTP2hh0Ueg224vlkypmyEhptdxX/9nX7&#10;ZsGZD8I2woBVFX9Unt+sX79aDa5UBXRgGoWMQKwvB1fxLgRXZpmXneqFn4BTlpwtYC8CmbjLGhQD&#10;ofcmK6bTq2wAbByCVN7T7d3RydcJv22VDJ/b1qvATMUpt5B2THsd92y9EuUOheu0PKUh/iGLXmhL&#10;n56h7kQQbI/6N6heSwQPbZhI6DNoWy1VqoGqyacvqnnohFOpFiLHuzNN/v/Byk+HB/cFWRjfwkgN&#10;TEV4dw/yu2cWNp2wO3WLCEOnREMf55GybHC+PD2NVPvSR5B6+AgNNVnsAySgscU+skJ1MkKnBjye&#10;SVdjYJIur4p8uSjmnEny5bNicT1PbclE+fTcoQ/vFfQsHiqO1NUELw73PsR0RPkUEn/zYHSz1cYk&#10;A3f1xiA7CFLANq1UwYswY9lQ8eWcEvk7xDStP0H0OpCUje4rvjgHiTLy9s42SWhBaHM8U8rGnoiM&#10;3B1ZDGM9Mt2cWI681tA8ErMIR+XSpNGhA/zJ2UCqrbj/sReoODMfLHVnmc9mUebJmM2vCzLw0lNf&#10;eoSVBFXxwNnxuAlpNCIDFm6pi61O/D5nckqZ1JhoP01OlPulnaKe53v9CwAA//8DAFBLAwQUAAYA&#10;CAAAACEAjoAOoN4AAAAHAQAADwAAAGRycy9kb3ducmV2LnhtbEyPzU7DMBCE70i8g7VIXFDrUIqb&#10;hGwqhASiN2gRXN14m0T4J9huGt4ec4LjaEYz31TryWg2kg+9swjX8wwY2cap3rYIb7vHWQ4sRGmV&#10;1M4SwjcFWNfnZ5UslTvZVxq3sWWpxIZSInQxDiXnoenIyDB3A9nkHZw3MibpW668PKVyo/kiywQ3&#10;srdpoZMDPXTUfG6PBiFfPo8fYXPz8t6Igy7i1Wp8+vKIlxfT/R2wSFP8C8MvfkKHOjHt3dGqwDRC&#10;OhIRxFIAS26xKm6B7REWeSGA1xX/z1//AAAA//8DAFBLAQItABQABgAIAAAAIQC2gziS/gAAAOEB&#10;AAATAAAAAAAAAAAAAAAAAAAAAABbQ29udGVudF9UeXBlc10ueG1sUEsBAi0AFAAGAAgAAAAhADj9&#10;If/WAAAAlAEAAAsAAAAAAAAAAAAAAAAALwEAAF9yZWxzLy5yZWxzUEsBAi0AFAAGAAgAAAAhAFhe&#10;1zASAgAAJwQAAA4AAAAAAAAAAAAAAAAALgIAAGRycy9lMm9Eb2MueG1sUEsBAi0AFAAGAAgAAAAh&#10;AI6ADqDeAAAABwEAAA8AAAAAAAAAAAAAAAAAbAQAAGRycy9kb3ducmV2LnhtbFBLBQYAAAAABAAE&#10;APMAAAB3BQAAAAA=&#10;">
                <v:textbox>
                  <w:txbxContent>
                    <w:p w14:paraId="45AF2368" w14:textId="3B7AAE50" w:rsidR="00A25600" w:rsidRDefault="00A25600" w:rsidP="00A25600">
                      <w:pPr>
                        <w:spacing w:line="254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To promote transparency, feedback submitted will be posted on the </w:t>
                      </w:r>
                      <w:r w:rsidRPr="00A25600">
                        <w:rPr>
                          <w:rFonts w:ascii="Calibri" w:hAnsi="Calibri" w:cs="Calibri"/>
                          <w:color w:val="000000"/>
                        </w:rPr>
                        <w:t>Ramp Rates for Battery Energy Storage System Facilities</w:t>
                      </w:r>
                      <w:r w:rsidRPr="005B0D73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>page unless otherwise requested by the sender. If you wish to provide confidential feedback, please mark “Yes” below:</w:t>
                      </w:r>
                    </w:p>
                    <w:p w14:paraId="38A5E2AB" w14:textId="77777777" w:rsidR="00BD74AD" w:rsidRPr="00735E87" w:rsidRDefault="00BD74AD" w:rsidP="00BD74AD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46048A82" w14:textId="77777777" w:rsidR="00BD74AD" w:rsidRPr="00735E87" w:rsidRDefault="00BD74AD" w:rsidP="00BD74AD">
                      <w:pPr>
                        <w:pStyle w:val="Heading3"/>
                        <w:spacing w:before="0" w:after="0"/>
                        <w:ind w:firstLine="720"/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  <w:r w:rsidRPr="00735E87"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>Yes – there is confidential information, do not post</w:t>
                      </w:r>
                    </w:p>
                    <w:p w14:paraId="37426A1B" w14:textId="77777777" w:rsidR="00BD74AD" w:rsidRPr="00735E87" w:rsidRDefault="00BD74AD" w:rsidP="00BD74AD">
                      <w:pPr>
                        <w:pStyle w:val="Heading3"/>
                        <w:spacing w:before="0" w:after="0"/>
                        <w:ind w:firstLine="720"/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  <w:r w:rsidRPr="00735E87"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>No – comfortable to publish to the IESO web page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Date:  </w:t>
      </w:r>
      <w:sdt>
        <w:sdtPr>
          <w:id w:val="1530453228"/>
          <w:placeholder>
            <w:docPart w:val="8DECDC6653B84F69B9C75923806A458C"/>
          </w:placeholder>
          <w:showingPlcHdr/>
        </w:sdtPr>
        <w:sdtContent>
          <w:r w:rsidRPr="00073539">
            <w:rPr>
              <w:rStyle w:val="PlaceholderText"/>
            </w:rPr>
            <w:t>Click or tap here to enter text.</w:t>
          </w:r>
        </w:sdtContent>
      </w:sdt>
    </w:p>
    <w:p w14:paraId="39931D76" w14:textId="77777777" w:rsidR="00A25600" w:rsidRPr="00A25600" w:rsidRDefault="00A25600" w:rsidP="0CACAB1F">
      <w:pPr>
        <w:pStyle w:val="BodyText"/>
      </w:pPr>
    </w:p>
    <w:p w14:paraId="4821C840" w14:textId="24E308D5" w:rsidR="00996FA9" w:rsidRDefault="00D12111" w:rsidP="0CACAB1F">
      <w:pPr>
        <w:pStyle w:val="BodyText"/>
      </w:pPr>
      <w:r w:rsidRPr="00996FA9">
        <w:rPr>
          <w:color w:val="auto"/>
        </w:rPr>
        <w:t xml:space="preserve">Following the </w:t>
      </w:r>
      <w:r w:rsidR="00996FA9" w:rsidRPr="00996FA9">
        <w:rPr>
          <w:color w:val="auto"/>
        </w:rPr>
        <w:t xml:space="preserve">posting of </w:t>
      </w:r>
      <w:r w:rsidR="00A25600" w:rsidRPr="00A25600">
        <w:rPr>
          <w:color w:val="auto"/>
        </w:rPr>
        <w:t>Ramp Rates for Battery Energy Storage System Facilities</w:t>
      </w:r>
      <w:r w:rsidR="005A72D0" w:rsidRPr="00996FA9">
        <w:rPr>
          <w:color w:val="auto"/>
        </w:rPr>
        <w:t>,</w:t>
      </w:r>
      <w:r w:rsidRPr="00996FA9">
        <w:rPr>
          <w:color w:val="auto"/>
        </w:rPr>
        <w:t xml:space="preserve"> the Independent </w:t>
      </w:r>
      <w:r>
        <w:t xml:space="preserve">Electricity System Operator (IESO) is seeking feedback from stakeholders on the </w:t>
      </w:r>
      <w:r w:rsidR="00A25600">
        <w:t>proposed changes</w:t>
      </w:r>
      <w:r>
        <w:t>.</w:t>
      </w:r>
    </w:p>
    <w:p w14:paraId="31CC78D8" w14:textId="4F3ED746" w:rsidR="00996FA9" w:rsidRPr="00A25600" w:rsidRDefault="00996FA9" w:rsidP="00996FA9">
      <w:pPr>
        <w:pStyle w:val="BodyText"/>
        <w:rPr>
          <w:rFonts w:eastAsiaTheme="minorHAnsi"/>
          <w:i/>
          <w:iCs/>
          <w:color w:val="auto"/>
          <w:szCs w:val="24"/>
          <w:bdr w:val="none" w:sz="0" w:space="0" w:color="auto"/>
          <w:lang w:val="en-CA" w:eastAsia="en-US"/>
        </w:rPr>
      </w:pPr>
      <w:r>
        <w:rPr>
          <w:b/>
          <w:bCs/>
        </w:rPr>
        <w:t>Please submit feedback to</w:t>
      </w:r>
      <w:r>
        <w:t xml:space="preserve"> </w:t>
      </w:r>
      <w:hyperlink r:id="rId10" w:history="1">
        <w:r>
          <w:rPr>
            <w:rStyle w:val="Hyperlink0"/>
          </w:rPr>
          <w:t>engagement@ieso.ca</w:t>
        </w:r>
      </w:hyperlink>
      <w:r>
        <w:t xml:space="preserve"> </w:t>
      </w:r>
      <w:r>
        <w:rPr>
          <w:b/>
          <w:bCs/>
        </w:rPr>
        <w:t xml:space="preserve">by </w:t>
      </w:r>
      <w:r w:rsidR="000A7A40">
        <w:rPr>
          <w:b/>
          <w:bCs/>
          <w:color w:val="FF0000"/>
        </w:rPr>
        <w:t>July 31</w:t>
      </w:r>
      <w:r w:rsidR="000A7A40">
        <w:rPr>
          <w:b/>
          <w:bCs/>
          <w:color w:val="FF0000"/>
          <w:vertAlign w:val="superscript"/>
        </w:rPr>
        <w:t>st</w:t>
      </w:r>
      <w:r>
        <w:rPr>
          <w:b/>
          <w:bCs/>
          <w:color w:val="FF0000"/>
        </w:rPr>
        <w:t>, 2026</w:t>
      </w:r>
      <w:r>
        <w:rPr>
          <w:b/>
          <w:bCs/>
        </w:rPr>
        <w:t>.</w:t>
      </w:r>
      <w:r w:rsidR="00A25600">
        <w:rPr>
          <w:b/>
          <w:bCs/>
        </w:rPr>
        <w:t xml:space="preserve"> </w:t>
      </w:r>
      <w:r w:rsidR="00A25600" w:rsidRPr="00A25600">
        <w:rPr>
          <w:rFonts w:eastAsiaTheme="minorHAnsi"/>
          <w:color w:val="auto"/>
          <w:szCs w:val="24"/>
          <w:bdr w:val="none" w:sz="0" w:space="0" w:color="auto"/>
          <w:lang w:val="en-CA" w:eastAsia="en-US"/>
        </w:rPr>
        <w:t>P</w:t>
      </w:r>
      <w:r w:rsidR="00A25600" w:rsidRPr="00A25600">
        <w:rPr>
          <w:rFonts w:eastAsiaTheme="minorHAnsi"/>
          <w:color w:val="auto"/>
          <w:szCs w:val="24"/>
          <w:bdr w:val="none" w:sz="0" w:space="0" w:color="auto"/>
          <w:lang w:val="en-CA" w:eastAsia="en-US"/>
        </w:rPr>
        <w:t xml:space="preserve">lease use subject: </w:t>
      </w:r>
      <w:r w:rsidR="00A25600" w:rsidRPr="00A25600">
        <w:rPr>
          <w:rFonts w:eastAsiaTheme="minorHAnsi"/>
          <w:i/>
          <w:iCs/>
          <w:color w:val="auto"/>
          <w:szCs w:val="24"/>
          <w:bdr w:val="none" w:sz="0" w:space="0" w:color="auto"/>
          <w:lang w:val="en-CA" w:eastAsia="en-US"/>
        </w:rPr>
        <w:t>Feedback: Ramp Rates for Battery Energy Storage System.</w:t>
      </w:r>
    </w:p>
    <w:p w14:paraId="15DFAA00" w14:textId="6DF8E55A" w:rsidR="00F266A5" w:rsidRDefault="00F266A5" w:rsidP="007D713D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52CDAF1A" w14:textId="77777777" w:rsidR="00A25600" w:rsidRDefault="00A25600" w:rsidP="007D713D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72BA7188" w14:textId="4089818A" w:rsidR="00834980" w:rsidRPr="007D713D" w:rsidRDefault="00D12111" w:rsidP="007D713D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7D713D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lastRenderedPageBreak/>
        <w:t>General Comments/Feedback</w:t>
      </w:r>
    </w:p>
    <w:p w14:paraId="2B7D49D4" w14:textId="2443663E" w:rsidR="001F3091" w:rsidRPr="001F3091" w:rsidRDefault="001F3091" w:rsidP="001F3091">
      <w:pPr>
        <w:pStyle w:val="BodyText"/>
      </w:pPr>
    </w:p>
    <w:sectPr w:rsidR="001F3091" w:rsidRPr="001F3091" w:rsidSect="005322FD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C6CD4" w14:textId="77777777" w:rsidR="00E472F5" w:rsidRDefault="00E472F5">
      <w:r>
        <w:separator/>
      </w:r>
    </w:p>
  </w:endnote>
  <w:endnote w:type="continuationSeparator" w:id="0">
    <w:p w14:paraId="38AA5C25" w14:textId="77777777" w:rsidR="00E472F5" w:rsidRDefault="00E4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8D30" w14:textId="77B49924" w:rsidR="00834980" w:rsidRPr="003D1211" w:rsidRDefault="00A25600" w:rsidP="00682EBB">
    <w:pPr>
      <w:pStyle w:val="Footer"/>
      <w:tabs>
        <w:tab w:val="clear" w:pos="11333"/>
        <w:tab w:val="right" w:pos="9873"/>
      </w:tabs>
      <w:rPr>
        <w:color w:val="auto"/>
      </w:rPr>
    </w:pPr>
    <w:r w:rsidRPr="00A25600">
      <w:rPr>
        <w:color w:val="auto"/>
      </w:rPr>
      <w:t>Ramp Rates for Battery Energy Storage System Facilities</w:t>
    </w:r>
    <w:r w:rsidR="003D1211" w:rsidRPr="003D1211">
      <w:rPr>
        <w:color w:val="auto"/>
      </w:rPr>
      <w:t xml:space="preserve"> – </w:t>
    </w:r>
    <w:r w:rsidR="000A7A40">
      <w:rPr>
        <w:color w:val="auto"/>
      </w:rPr>
      <w:t>Jul</w:t>
    </w:r>
    <w:r w:rsidR="00AD5DCF">
      <w:rPr>
        <w:color w:val="auto"/>
      </w:rPr>
      <w:t xml:space="preserve">y </w:t>
    </w:r>
    <w:r w:rsidR="000A7A40">
      <w:rPr>
        <w:color w:val="auto"/>
      </w:rPr>
      <w:t>2</w:t>
    </w:r>
    <w:r>
      <w:rPr>
        <w:color w:val="auto"/>
      </w:rPr>
      <w:t>2</w:t>
    </w:r>
    <w:r>
      <w:rPr>
        <w:color w:val="auto"/>
        <w:vertAlign w:val="superscript"/>
      </w:rPr>
      <w:t>nd</w:t>
    </w:r>
    <w:r w:rsidR="003D1211" w:rsidRPr="003D1211">
      <w:rPr>
        <w:color w:val="auto"/>
      </w:rPr>
      <w:t>, 2026</w:t>
    </w:r>
    <w:r>
      <w:rPr>
        <w:color w:val="auto"/>
      </w:rPr>
      <w:t xml:space="preserve"> </w:t>
    </w:r>
    <w:r w:rsidR="00B5724B" w:rsidRPr="003D1211">
      <w:rPr>
        <w:color w:val="auto"/>
      </w:rPr>
      <w:t>- Public</w:t>
    </w:r>
    <w:r w:rsidR="00682EBB" w:rsidRPr="003D1211">
      <w:rPr>
        <w:color w:val="auto"/>
      </w:rPr>
      <w:ptab w:relativeTo="margin" w:alignment="center" w:leader="none"/>
    </w:r>
    <w:r w:rsidR="00682EBB" w:rsidRPr="003D1211">
      <w:rPr>
        <w:color w:val="auto"/>
      </w:rPr>
      <w:ptab w:relativeTo="margin" w:alignment="right" w:leader="none"/>
    </w:r>
    <w:r w:rsidR="00682EBB" w:rsidRPr="003D1211">
      <w:rPr>
        <w:color w:val="auto"/>
      </w:rPr>
      <w:fldChar w:fldCharType="begin"/>
    </w:r>
    <w:r w:rsidR="00682EBB" w:rsidRPr="003D1211">
      <w:rPr>
        <w:color w:val="auto"/>
      </w:rPr>
      <w:instrText xml:space="preserve"> PAGE   \* MERGEFORMAT </w:instrText>
    </w:r>
    <w:r w:rsidR="00682EBB" w:rsidRPr="003D1211">
      <w:rPr>
        <w:color w:val="auto"/>
      </w:rPr>
      <w:fldChar w:fldCharType="separate"/>
    </w:r>
    <w:r w:rsidR="00682EBB" w:rsidRPr="003D1211">
      <w:rPr>
        <w:noProof/>
        <w:color w:val="auto"/>
      </w:rPr>
      <w:t>1</w:t>
    </w:r>
    <w:r w:rsidR="00682EBB" w:rsidRPr="003D1211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307B" w14:textId="77777777" w:rsidR="00834980" w:rsidRDefault="00D12111">
    <w:pPr>
      <w:pStyle w:val="Footer"/>
      <w:tabs>
        <w:tab w:val="clear" w:pos="11333"/>
        <w:tab w:val="right" w:pos="9873"/>
      </w:tabs>
    </w:pP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D4F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46D8" w14:textId="77777777" w:rsidR="00E472F5" w:rsidRDefault="00E472F5">
      <w:r>
        <w:separator/>
      </w:r>
    </w:p>
  </w:footnote>
  <w:footnote w:type="continuationSeparator" w:id="0">
    <w:p w14:paraId="042EAF10" w14:textId="77777777" w:rsidR="00E472F5" w:rsidRDefault="00E47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D6A9" w14:textId="77777777" w:rsidR="00834980" w:rsidRDefault="00D12111">
    <w:pPr>
      <w:pStyle w:val="HeaderFoo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6583CA4" wp14:editId="021B0F29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073741825" name="officeArt object" descr="Independent Electricity System Operat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dependent Electricity System Operator" descr="Independent Electricity System Opera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BB0"/>
    <w:multiLevelType w:val="multilevel"/>
    <w:tmpl w:val="EA36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EC633D"/>
    <w:multiLevelType w:val="multilevel"/>
    <w:tmpl w:val="F148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53CD6"/>
    <w:multiLevelType w:val="multilevel"/>
    <w:tmpl w:val="3E3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439052">
    <w:abstractNumId w:val="1"/>
  </w:num>
  <w:num w:numId="2" w16cid:durableId="484516302">
    <w:abstractNumId w:val="0"/>
  </w:num>
  <w:num w:numId="3" w16cid:durableId="132173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80"/>
    <w:rsid w:val="00006835"/>
    <w:rsid w:val="00017EBB"/>
    <w:rsid w:val="000203DE"/>
    <w:rsid w:val="00033F09"/>
    <w:rsid w:val="000A7A40"/>
    <w:rsid w:val="00102B98"/>
    <w:rsid w:val="0011027F"/>
    <w:rsid w:val="001763AA"/>
    <w:rsid w:val="0018568E"/>
    <w:rsid w:val="001A1041"/>
    <w:rsid w:val="001A6850"/>
    <w:rsid w:val="001B4AF2"/>
    <w:rsid w:val="001D2D3B"/>
    <w:rsid w:val="001F3091"/>
    <w:rsid w:val="00232192"/>
    <w:rsid w:val="00252E3B"/>
    <w:rsid w:val="002E0A89"/>
    <w:rsid w:val="003020F1"/>
    <w:rsid w:val="00303744"/>
    <w:rsid w:val="003642DA"/>
    <w:rsid w:val="003D1211"/>
    <w:rsid w:val="004608C7"/>
    <w:rsid w:val="004B0953"/>
    <w:rsid w:val="004D4FA8"/>
    <w:rsid w:val="0052753C"/>
    <w:rsid w:val="005322FD"/>
    <w:rsid w:val="005420E7"/>
    <w:rsid w:val="005635C8"/>
    <w:rsid w:val="00577993"/>
    <w:rsid w:val="005A72D0"/>
    <w:rsid w:val="005E7E77"/>
    <w:rsid w:val="00671AFF"/>
    <w:rsid w:val="00682EBB"/>
    <w:rsid w:val="006B34D0"/>
    <w:rsid w:val="00727991"/>
    <w:rsid w:val="00735E87"/>
    <w:rsid w:val="00737D35"/>
    <w:rsid w:val="00794821"/>
    <w:rsid w:val="007A1E31"/>
    <w:rsid w:val="007D713D"/>
    <w:rsid w:val="00834980"/>
    <w:rsid w:val="008366C0"/>
    <w:rsid w:val="00857CB4"/>
    <w:rsid w:val="00866227"/>
    <w:rsid w:val="00873674"/>
    <w:rsid w:val="008842D1"/>
    <w:rsid w:val="009306A3"/>
    <w:rsid w:val="009457A3"/>
    <w:rsid w:val="009851A6"/>
    <w:rsid w:val="00996FA9"/>
    <w:rsid w:val="009A28A7"/>
    <w:rsid w:val="009E1BE3"/>
    <w:rsid w:val="00A03A04"/>
    <w:rsid w:val="00A25600"/>
    <w:rsid w:val="00A26DEA"/>
    <w:rsid w:val="00A2DC7A"/>
    <w:rsid w:val="00A82073"/>
    <w:rsid w:val="00AD5DCF"/>
    <w:rsid w:val="00B5724B"/>
    <w:rsid w:val="00B61210"/>
    <w:rsid w:val="00BD5FEE"/>
    <w:rsid w:val="00BD74AD"/>
    <w:rsid w:val="00BF54BB"/>
    <w:rsid w:val="00C00D91"/>
    <w:rsid w:val="00C20FDE"/>
    <w:rsid w:val="00C53C5D"/>
    <w:rsid w:val="00CA33AB"/>
    <w:rsid w:val="00CB17F0"/>
    <w:rsid w:val="00D00916"/>
    <w:rsid w:val="00D12111"/>
    <w:rsid w:val="00D43313"/>
    <w:rsid w:val="00D47F0E"/>
    <w:rsid w:val="00DB6313"/>
    <w:rsid w:val="00E472F5"/>
    <w:rsid w:val="00E566E5"/>
    <w:rsid w:val="00EC143F"/>
    <w:rsid w:val="00EC27D0"/>
    <w:rsid w:val="00F02804"/>
    <w:rsid w:val="00F21557"/>
    <w:rsid w:val="00F265E2"/>
    <w:rsid w:val="00F266A5"/>
    <w:rsid w:val="00F51F38"/>
    <w:rsid w:val="00F83F5A"/>
    <w:rsid w:val="00F91B98"/>
    <w:rsid w:val="00FE0D1B"/>
    <w:rsid w:val="070CA3B3"/>
    <w:rsid w:val="0CACAB1F"/>
    <w:rsid w:val="0EDA0C7D"/>
    <w:rsid w:val="1347D4A2"/>
    <w:rsid w:val="1645E668"/>
    <w:rsid w:val="187BE759"/>
    <w:rsid w:val="1A071DAF"/>
    <w:rsid w:val="20A703EF"/>
    <w:rsid w:val="2356297B"/>
    <w:rsid w:val="2C181BE1"/>
    <w:rsid w:val="3148FEE9"/>
    <w:rsid w:val="396DF03B"/>
    <w:rsid w:val="3A954A6A"/>
    <w:rsid w:val="3E8EE0C1"/>
    <w:rsid w:val="41227255"/>
    <w:rsid w:val="42189ACC"/>
    <w:rsid w:val="44FE18FF"/>
    <w:rsid w:val="47C52616"/>
    <w:rsid w:val="4941FC36"/>
    <w:rsid w:val="4C57106D"/>
    <w:rsid w:val="4D383400"/>
    <w:rsid w:val="4F55BD03"/>
    <w:rsid w:val="51DD60D5"/>
    <w:rsid w:val="55EEE4F2"/>
    <w:rsid w:val="5D1B9D28"/>
    <w:rsid w:val="5EC62F46"/>
    <w:rsid w:val="638F66BA"/>
    <w:rsid w:val="6BBF1C18"/>
    <w:rsid w:val="6F1E3FE1"/>
    <w:rsid w:val="73361B24"/>
    <w:rsid w:val="74D2351C"/>
    <w:rsid w:val="74D45DF0"/>
    <w:rsid w:val="7CC2E0D4"/>
    <w:rsid w:val="7D55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A4644"/>
  <w15:docId w15:val="{A7307C4D-8AC5-4A5A-B4E1-93EEA0F9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Text"/>
    <w:uiPriority w:val="9"/>
    <w:unhideWhenUsed/>
    <w:qFormat/>
    <w:pPr>
      <w:spacing w:after="520" w:line="520" w:lineRule="exact"/>
      <w:outlineLvl w:val="1"/>
    </w:pPr>
    <w:rPr>
      <w:rFonts w:ascii="Tahoma" w:hAnsi="Tahoma" w:cs="Arial Unicode MS"/>
      <w:color w:val="003366"/>
      <w:kern w:val="2"/>
      <w:sz w:val="44"/>
      <w:szCs w:val="44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BodyText"/>
    <w:uiPriority w:val="9"/>
    <w:unhideWhenUsed/>
    <w:qFormat/>
    <w:pPr>
      <w:spacing w:before="360" w:after="100" w:line="360" w:lineRule="exact"/>
      <w:outlineLvl w:val="2"/>
    </w:pPr>
    <w:rPr>
      <w:rFonts w:ascii="Tahoma" w:hAnsi="Tahoma" w:cs="Arial Unicode MS"/>
      <w:color w:val="003366"/>
      <w:kern w:val="2"/>
      <w:sz w:val="28"/>
      <w:szCs w:val="28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right" w:pos="11333"/>
      </w:tabs>
      <w:spacing w:line="240" w:lineRule="exact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styleId="BodyText">
    <w:name w:val="Body Text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8CD2F3"/>
      <w:lang w:val="en-US"/>
    </w:rPr>
  </w:style>
  <w:style w:type="paragraph" w:customStyle="1" w:styleId="Heading">
    <w:name w:val="Heading"/>
    <w:next w:val="BodyText"/>
    <w:pPr>
      <w:keepNext/>
      <w:keepLines/>
      <w:spacing w:after="340" w:line="680" w:lineRule="exact"/>
      <w:outlineLvl w:val="0"/>
    </w:pPr>
    <w:rPr>
      <w:rFonts w:ascii="Tahoma" w:hAnsi="Tahoma" w:cs="Arial Unicode MS"/>
      <w:color w:val="FFCC33"/>
      <w:sz w:val="60"/>
      <w:szCs w:val="60"/>
      <w:u w:color="FFCC33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YellowBarHeading2">
    <w:name w:val="Yellow Bar Heading 2"/>
    <w:pPr>
      <w:pBdr>
        <w:top w:val="single" w:sz="48" w:space="0" w:color="FFCC33"/>
      </w:pBdr>
      <w:tabs>
        <w:tab w:val="left" w:pos="483"/>
      </w:tabs>
      <w:spacing w:line="180" w:lineRule="exact"/>
      <w:ind w:right="8136"/>
    </w:pPr>
    <w:rPr>
      <w:rFonts w:ascii="Tahoma" w:eastAsia="Tahoma" w:hAnsi="Tahoma" w:cs="Tahoma"/>
      <w:color w:val="000000"/>
      <w:sz w:val="22"/>
      <w:szCs w:val="22"/>
      <w:u w:color="000000"/>
      <w:lang w:val="en-US"/>
    </w:rPr>
  </w:style>
  <w:style w:type="paragraph" w:customStyle="1" w:styleId="Call-outText">
    <w:name w:val="Call-out Text"/>
    <w:next w:val="BodyText"/>
    <w:pPr>
      <w:pBdr>
        <w:top w:val="single" w:sz="2" w:space="0" w:color="E7F5FC"/>
        <w:left w:val="single" w:sz="2" w:space="0" w:color="E7F5FC"/>
        <w:bottom w:val="single" w:sz="2" w:space="0" w:color="E7F5FC"/>
        <w:right w:val="single" w:sz="2" w:space="0" w:color="E7F5FC"/>
      </w:pBdr>
      <w:shd w:val="clear" w:color="auto" w:fill="E7F5FC"/>
      <w:spacing w:after="300" w:line="300" w:lineRule="exact"/>
      <w:ind w:left="245" w:right="245"/>
    </w:pPr>
    <w:rPr>
      <w:rFonts w:ascii="Tahoma" w:hAnsi="Tahoma" w:cs="Arial Unicode MS"/>
      <w:color w:val="003366"/>
      <w:sz w:val="22"/>
      <w:szCs w:val="22"/>
      <w:u w:color="003366"/>
      <w:lang w:val="en-US"/>
    </w:rPr>
  </w:style>
  <w:style w:type="character" w:customStyle="1" w:styleId="Link">
    <w:name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</w:rPr>
  </w:style>
  <w:style w:type="character" w:customStyle="1" w:styleId="Hyperlink0">
    <w:name w:val="Hyperlink.0"/>
    <w:basedOn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  <w:lang w:val="en-US"/>
    </w:rPr>
  </w:style>
  <w:style w:type="paragraph" w:customStyle="1" w:styleId="Body">
    <w:name w:val="Body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HeaderLeftAlignment">
    <w:name w:val="Table Header Left Alignment"/>
    <w:next w:val="BodyText"/>
    <w:qFormat/>
    <w:pPr>
      <w:keepLines/>
      <w:spacing w:after="140"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HeaderRightAlignment">
    <w:name w:val="Table Header Right Alignment"/>
    <w:qFormat/>
    <w:pPr>
      <w:keepLines/>
      <w:spacing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NumeralsLeftAlignment">
    <w:name w:val="Table Numerals Left Alignment"/>
    <w:qFormat/>
    <w:pPr>
      <w:spacing w:after="140" w:line="300" w:lineRule="exact"/>
    </w:pPr>
    <w:rPr>
      <w:rFonts w:ascii="Tahoma" w:hAnsi="Tahoma" w:cs="Arial Unicode MS"/>
      <w:color w:val="000000"/>
      <w:sz w:val="22"/>
      <w:szCs w:val="22"/>
      <w:u w:color="8CD2F3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E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EB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EB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102B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1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1B98"/>
    <w:rPr>
      <w:color w:val="FF00FF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96FA9"/>
    <w:rPr>
      <w:color w:val="808080"/>
    </w:rPr>
  </w:style>
  <w:style w:type="table" w:styleId="TableGrid">
    <w:name w:val="Table Grid"/>
    <w:basedOn w:val="TableNormal"/>
    <w:rsid w:val="00996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engagement@ieso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E7F5C18F8A4D079BF2327BF31C0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ACFD3-909C-4ECB-A3D6-1FBDA1D19BCA}"/>
      </w:docPartPr>
      <w:docPartBody>
        <w:p w:rsidR="006C7220" w:rsidRDefault="00D2221C" w:rsidP="00D2221C">
          <w:pPr>
            <w:pStyle w:val="E1E7F5C18F8A4D079BF2327BF31C0D21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D5EA710491413292F523A87D605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7438E-4E42-437C-9C9F-17476B600421}"/>
      </w:docPartPr>
      <w:docPartBody>
        <w:p w:rsidR="006C7220" w:rsidRDefault="00D2221C" w:rsidP="00D2221C">
          <w:pPr>
            <w:pStyle w:val="B4D5EA710491413292F523A87D605AD9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A016415AB410E831E3EA65503C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C296D-A0ED-40D8-AC81-14E990AE6D81}"/>
      </w:docPartPr>
      <w:docPartBody>
        <w:p w:rsidR="006C7220" w:rsidRDefault="00D2221C" w:rsidP="00D2221C">
          <w:pPr>
            <w:pStyle w:val="0EBA016415AB410E831E3EA65503C287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B31D297CE4DBBA511057BF271E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E8892-9282-4702-B3F6-C8436FAAE079}"/>
      </w:docPartPr>
      <w:docPartBody>
        <w:p w:rsidR="006C7220" w:rsidRDefault="00D2221C" w:rsidP="00D2221C">
          <w:pPr>
            <w:pStyle w:val="00BB31D297CE4DBBA511057BF271EE12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ECDC6653B84F69B9C75923806A4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E61E2-7FEA-4583-BD07-BC64889C9069}"/>
      </w:docPartPr>
      <w:docPartBody>
        <w:p w:rsidR="006C7220" w:rsidRDefault="00D2221C" w:rsidP="00D2221C">
          <w:pPr>
            <w:pStyle w:val="8DECDC6653B84F69B9C75923806A458C"/>
          </w:pPr>
          <w:r w:rsidRPr="000735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1C"/>
    <w:rsid w:val="00232192"/>
    <w:rsid w:val="006C7220"/>
    <w:rsid w:val="00D2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21C"/>
    <w:rPr>
      <w:color w:val="808080"/>
    </w:rPr>
  </w:style>
  <w:style w:type="paragraph" w:customStyle="1" w:styleId="E1E7F5C18F8A4D079BF2327BF31C0D21">
    <w:name w:val="E1E7F5C18F8A4D079BF2327BF31C0D21"/>
    <w:rsid w:val="00D2221C"/>
  </w:style>
  <w:style w:type="paragraph" w:customStyle="1" w:styleId="B4D5EA710491413292F523A87D605AD9">
    <w:name w:val="B4D5EA710491413292F523A87D605AD9"/>
    <w:rsid w:val="00D2221C"/>
  </w:style>
  <w:style w:type="paragraph" w:customStyle="1" w:styleId="0EBA016415AB410E831E3EA65503C287">
    <w:name w:val="0EBA016415AB410E831E3EA65503C287"/>
    <w:rsid w:val="00D2221C"/>
  </w:style>
  <w:style w:type="paragraph" w:customStyle="1" w:styleId="00BB31D297CE4DBBA511057BF271EE12">
    <w:name w:val="00BB31D297CE4DBBA511057BF271EE12"/>
    <w:rsid w:val="00D2221C"/>
  </w:style>
  <w:style w:type="paragraph" w:customStyle="1" w:styleId="8DECDC6653B84F69B9C75923806A458C">
    <w:name w:val="8DECDC6653B84F69B9C75923806A458C"/>
    <w:rsid w:val="00D222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ESO_Theme3_May19">
  <a:themeElements>
    <a:clrScheme name="IESO_Theme3_May19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00FF"/>
      </a:hlink>
      <a:folHlink>
        <a:srgbClr val="FF00FF"/>
      </a:folHlink>
    </a:clrScheme>
    <a:fontScheme name="IESO_Theme3_May19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ESO_Theme3_May19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8cdfa92-5fbc-415b-802d-96b25a684034">A required document to collect stakeholder feedback. Will be publicly posted on the website.</Not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11B0A3337E54387A2A4346AB2B014" ma:contentTypeVersion="5" ma:contentTypeDescription="Create a new document." ma:contentTypeScope="" ma:versionID="f39b45bebb27126ce7e2b53f5103261f">
  <xsd:schema xmlns:xsd="http://www.w3.org/2001/XMLSchema" xmlns:xs="http://www.w3.org/2001/XMLSchema" xmlns:p="http://schemas.microsoft.com/office/2006/metadata/properties" xmlns:ns2="e8cdfa92-5fbc-415b-802d-96b25a684034" targetNamespace="http://schemas.microsoft.com/office/2006/metadata/properties" ma:root="true" ma:fieldsID="f95646a2f2d9ca4ee77cda47475724c6" ns2:_="">
    <xsd:import namespace="e8cdfa92-5fbc-415b-802d-96b25a684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fa92-5fbc-415b-802d-96b25a684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0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535542-01E7-42D8-A6B0-945F418E6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E65AE-B502-4E18-BEE2-ACEFD4817176}">
  <ds:schemaRefs>
    <ds:schemaRef ds:uri="http://schemas.microsoft.com/office/2006/metadata/properties"/>
    <ds:schemaRef ds:uri="http://schemas.microsoft.com/office/infopath/2007/PartnerControls"/>
    <ds:schemaRef ds:uri="e8cdfa92-5fbc-415b-802d-96b25a684034"/>
  </ds:schemaRefs>
</ds:datastoreItem>
</file>

<file path=customXml/itemProps3.xml><?xml version="1.0" encoding="utf-8"?>
<ds:datastoreItem xmlns:ds="http://schemas.openxmlformats.org/officeDocument/2006/customXml" ds:itemID="{32889D5C-922D-418B-858F-F4A731C93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dfa92-5fbc-415b-802d-96b25a684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IESO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Zhaoda Qu</dc:creator>
  <cp:lastModifiedBy>Joshua Acosta</cp:lastModifiedBy>
  <cp:revision>2</cp:revision>
  <dcterms:created xsi:type="dcterms:W3CDTF">2026-07-16T16:19:00Z</dcterms:created>
  <dcterms:modified xsi:type="dcterms:W3CDTF">2026-07-16T16:19:00Z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0x010100F1111B0A3337E54387A2A4346AB2B014</vt:lpwstr>
  </property>
  <property fmtid="{D5CDD505-2E9C-101B-9397-08002B2CF9AE}" pid="3" name="Order">
    <vt:r8>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