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887EA3" w:rsidP="006F582B">
      <w:pPr>
        <w:pStyle w:val="Heading2"/>
      </w:pPr>
      <w:r>
        <w:t>Hybrid Integration Project</w:t>
      </w:r>
      <w:r w:rsidR="007A1A30">
        <w:t xml:space="preserve"> – </w:t>
      </w:r>
      <w:r w:rsidR="002C0214">
        <w:t>October 24</w:t>
      </w:r>
      <w:r w:rsidR="00EB1A35">
        <w:t>, 2022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:rsidR="0040480E" w:rsidRPr="00340398" w:rsidRDefault="009362BC" w:rsidP="00744F86">
      <w:pPr>
        <w:pStyle w:val="BodyText"/>
        <w:rPr>
          <w:rFonts w:eastAsiaTheme="minorEastAsia" w:cs="Tahoma"/>
          <w:szCs w:val="22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2C0214">
        <w:rPr>
          <w:rFonts w:eastAsiaTheme="minorEastAsia" w:cs="Tahoma"/>
          <w:szCs w:val="22"/>
          <w:lang w:val="en-US"/>
        </w:rPr>
        <w:t>October 24</w:t>
      </w:r>
      <w:r w:rsidR="00F43A30">
        <w:rPr>
          <w:rFonts w:eastAsiaTheme="minorEastAsia" w:cs="Tahoma"/>
          <w:szCs w:val="22"/>
          <w:lang w:val="en-US"/>
        </w:rPr>
        <w:t>, 202</w:t>
      </w:r>
      <w:r w:rsidR="00EB1A35">
        <w:rPr>
          <w:rFonts w:eastAsiaTheme="minorEastAsia" w:cs="Tahoma"/>
          <w:szCs w:val="22"/>
          <w:lang w:val="en-US"/>
        </w:rPr>
        <w:t>2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2C0214">
        <w:rPr>
          <w:rFonts w:eastAsiaTheme="minorEastAsia" w:cs="Tahoma"/>
          <w:szCs w:val="22"/>
          <w:lang w:val="en-US"/>
        </w:rPr>
        <w:t xml:space="preserve">clarity of the design designs, as well as </w:t>
      </w:r>
      <w:r w:rsidR="002C0214" w:rsidRPr="002C0214">
        <w:rPr>
          <w:rFonts w:eastAsiaTheme="minorEastAsia" w:cs="Tahoma"/>
          <w:szCs w:val="22"/>
          <w:lang w:val="en-US"/>
        </w:rPr>
        <w:t>on the proposed market rule amendment and associated market manual changes</w:t>
      </w:r>
      <w:r w:rsidR="002C0214">
        <w:rPr>
          <w:rFonts w:eastAsiaTheme="minorEastAsia" w:cs="Tahoma"/>
          <w:szCs w:val="22"/>
          <w:lang w:val="en-US"/>
        </w:rPr>
        <w:t>.</w:t>
      </w:r>
    </w:p>
    <w:p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>The referenced pres</w:t>
      </w:r>
      <w:r w:rsidR="00EB1A35">
        <w:rPr>
          <w:rFonts w:cs="Tahoma"/>
          <w:szCs w:val="22"/>
        </w:rPr>
        <w:t>entation c</w:t>
      </w:r>
      <w:r w:rsidR="00340398">
        <w:rPr>
          <w:rFonts w:cs="Tahoma"/>
          <w:szCs w:val="22"/>
        </w:rPr>
        <w:t>a</w:t>
      </w:r>
      <w:r w:rsidR="00443D7B">
        <w:rPr>
          <w:rFonts w:cs="Tahoma"/>
          <w:szCs w:val="22"/>
        </w:rPr>
        <w:t xml:space="preserve">n be found under the </w:t>
      </w:r>
      <w:r w:rsidR="002C0214">
        <w:rPr>
          <w:rFonts w:cs="Tahoma"/>
          <w:szCs w:val="22"/>
        </w:rPr>
        <w:t>October 24</w:t>
      </w:r>
      <w:r w:rsidR="00E6483F">
        <w:rPr>
          <w:rFonts w:cs="Tahoma"/>
          <w:szCs w:val="22"/>
        </w:rPr>
        <w:t>,</w:t>
      </w:r>
      <w:r w:rsidR="00EB1A35">
        <w:rPr>
          <w:rFonts w:cs="Tahoma"/>
          <w:szCs w:val="22"/>
        </w:rPr>
        <w:t xml:space="preserve"> 2022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2C0214">
        <w:rPr>
          <w:rFonts w:cs="Tahoma"/>
          <w:b/>
          <w:color w:val="FF0000"/>
          <w:szCs w:val="22"/>
        </w:rPr>
        <w:t>November 16</w:t>
      </w:r>
      <w:r w:rsidR="00C80C80">
        <w:rPr>
          <w:rFonts w:cs="Tahoma"/>
          <w:b/>
          <w:color w:val="FF0000"/>
          <w:szCs w:val="22"/>
        </w:rPr>
        <w:t>,</w:t>
      </w:r>
      <w:r w:rsidR="008D19FB">
        <w:rPr>
          <w:rFonts w:cs="Tahoma"/>
          <w:b/>
          <w:color w:val="FF0000"/>
          <w:szCs w:val="22"/>
        </w:rPr>
        <w:t xml:space="preserve"> 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:rsidR="00C04795" w:rsidRPr="004200EA" w:rsidRDefault="002C0214" w:rsidP="00EF1F49">
      <w:pPr>
        <w:pStyle w:val="Heading3"/>
      </w:pPr>
      <w:r>
        <w:t>Design decisions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02416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394732" w:rsidRPr="002C0214" w:rsidRDefault="002C0214" w:rsidP="00443D7B">
            <w:pPr>
              <w:spacing w:after="0" w:line="240" w:lineRule="auto"/>
            </w:pPr>
            <w:r w:rsidRPr="002C0214">
              <w:rPr>
                <w:lang w:val="en-US"/>
              </w:rPr>
              <w:t>Do the design decisions to implement the co-located hybrid model in the current market provide adequate clarity for implementation?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DC09F6">
            <w:pPr>
              <w:pStyle w:val="TableNumeralsLeftAlignment"/>
            </w:pPr>
          </w:p>
        </w:tc>
      </w:tr>
    </w:tbl>
    <w:p w:rsidR="002C0214" w:rsidRPr="004200EA" w:rsidRDefault="002C0214" w:rsidP="002C0214">
      <w:pPr>
        <w:pStyle w:val="Heading3"/>
      </w:pPr>
      <w:r>
        <w:t>Proposed market rule and market manual changes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2C0214" w:rsidRPr="006B7128" w:rsidTr="00FD3A98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2C0214" w:rsidRPr="003A3754" w:rsidRDefault="002C0214" w:rsidP="00FD3A98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2C0214" w:rsidRPr="006B7128" w:rsidRDefault="002C0214" w:rsidP="00FD3A9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C0214" w:rsidRPr="006B7128" w:rsidTr="00024168">
        <w:trPr>
          <w:cantSplit/>
          <w:trHeight w:val="760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2C0214" w:rsidRPr="002C0214" w:rsidRDefault="002C0214" w:rsidP="00FD3A98">
            <w:pPr>
              <w:spacing w:after="0" w:line="240" w:lineRule="auto"/>
            </w:pPr>
            <w:r w:rsidRPr="002C0214">
              <w:rPr>
                <w:lang w:val="en-US"/>
              </w:rPr>
              <w:t>Do you have any feedback on the proposed market rule amendment and associated market manual changes?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2C0214" w:rsidRPr="006D7540" w:rsidRDefault="002C0214" w:rsidP="00FD3A98">
            <w:pPr>
              <w:pStyle w:val="TableNumeralsLeftAlignment"/>
            </w:pPr>
          </w:p>
        </w:tc>
      </w:tr>
    </w:tbl>
    <w:p w:rsidR="00D2041D" w:rsidRDefault="00D2041D" w:rsidP="00D2041D">
      <w:pPr>
        <w:pStyle w:val="Heading3"/>
      </w:pPr>
      <w:r>
        <w:t>General Comments/Feedback</w:t>
      </w:r>
    </w:p>
    <w:bookmarkEnd w:id="0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D7" w:rsidRDefault="008907D7" w:rsidP="00F83314">
      <w:r>
        <w:separator/>
      </w:r>
    </w:p>
    <w:p w:rsidR="008907D7" w:rsidRDefault="008907D7"/>
  </w:endnote>
  <w:endnote w:type="continuationSeparator" w:id="0">
    <w:p w:rsidR="008907D7" w:rsidRDefault="008907D7" w:rsidP="00F83314">
      <w:r>
        <w:continuationSeparator/>
      </w:r>
    </w:p>
    <w:p w:rsidR="008907D7" w:rsidRDefault="00890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416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394732" w:rsidP="00871E07">
    <w:pPr>
      <w:pStyle w:val="Footer"/>
      <w:ind w:right="360"/>
    </w:pPr>
    <w:r>
      <w:t>Hybrid Integration Project</w:t>
    </w:r>
    <w:r w:rsidR="00FC7434">
      <w:t>,</w:t>
    </w:r>
    <w:r w:rsidR="00EB1A35">
      <w:t xml:space="preserve"> 2</w:t>
    </w:r>
    <w:r w:rsidR="002C0214">
      <w:t>4</w:t>
    </w:r>
    <w:r w:rsidR="00FC7434">
      <w:t>/</w:t>
    </w:r>
    <w:r w:rsidR="002C0214">
      <w:t>October</w:t>
    </w:r>
    <w:r w:rsidR="00FC7434">
      <w:t>/</w:t>
    </w:r>
    <w:r w:rsidR="00EB1A35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2416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D7" w:rsidRDefault="008907D7">
      <w:r>
        <w:separator/>
      </w:r>
    </w:p>
  </w:footnote>
  <w:footnote w:type="continuationSeparator" w:id="0">
    <w:p w:rsidR="008907D7" w:rsidRDefault="008907D7" w:rsidP="00F83314">
      <w:r>
        <w:continuationSeparator/>
      </w:r>
    </w:p>
    <w:p w:rsidR="008907D7" w:rsidRDefault="008907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327E52"/>
    <w:multiLevelType w:val="hybridMultilevel"/>
    <w:tmpl w:val="E8F8091A"/>
    <w:lvl w:ilvl="0" w:tplc="7CD6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4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4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0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2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A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4C4B11"/>
    <w:multiLevelType w:val="hybridMultilevel"/>
    <w:tmpl w:val="19EA8B9A"/>
    <w:lvl w:ilvl="0" w:tplc="2342E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86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A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C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3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0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2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7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334756"/>
    <w:multiLevelType w:val="hybridMultilevel"/>
    <w:tmpl w:val="FE687E6A"/>
    <w:lvl w:ilvl="0" w:tplc="3B6E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6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4168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29C1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AF8"/>
    <w:rsid w:val="002B2B29"/>
    <w:rsid w:val="002C0214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0398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43D7B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27CE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07D7"/>
    <w:rsid w:val="00895B5D"/>
    <w:rsid w:val="00897595"/>
    <w:rsid w:val="008B2095"/>
    <w:rsid w:val="008D19F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2707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1679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483F"/>
    <w:rsid w:val="00E74C15"/>
    <w:rsid w:val="00E74FCC"/>
    <w:rsid w:val="00E75D9A"/>
    <w:rsid w:val="00E80766"/>
    <w:rsid w:val="00E823D8"/>
    <w:rsid w:val="00EA1429"/>
    <w:rsid w:val="00EA250A"/>
    <w:rsid w:val="00EB1A35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76DD4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E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295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99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769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3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73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644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180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3170CB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EFB28-DCE1-493A-99A8-0CBF8725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June 23, 2021 Feedback</vt:lpstr>
    </vt:vector>
  </TitlesOfParts>
  <Manager/>
  <Company>Independent Electricity System Operator</Company>
  <LinksUpToDate>false</LinksUpToDate>
  <CharactersWithSpaces>1649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October 24, 2022 Feedback Form</dc:title>
  <dc:subject/>
  <dc:creator>Independent Electricity System Operator (IESO)</dc:creator>
  <cp:keywords/>
  <dc:description/>
  <cp:lastModifiedBy>Colin Campbell</cp:lastModifiedBy>
  <cp:revision>9</cp:revision>
  <cp:lastPrinted>2020-04-17T18:00:00Z</cp:lastPrinted>
  <dcterms:created xsi:type="dcterms:W3CDTF">2021-09-30T17:58:00Z</dcterms:created>
  <dcterms:modified xsi:type="dcterms:W3CDTF">2022-10-24T17:39:00Z</dcterms:modified>
  <cp:category/>
</cp:coreProperties>
</file>