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68B2B5B0" w:rsidR="00834980" w:rsidRDefault="00465F92" w:rsidP="00BD74AD">
      <w:pPr>
        <w:pStyle w:val="Heading2"/>
      </w:pPr>
      <w:r w:rsidRPr="00465F92">
        <w:t>Enforcement Modernization</w:t>
      </w:r>
      <w:r w:rsidR="51DD60D5" w:rsidRPr="00465F92">
        <w:t xml:space="preserve"> </w:t>
      </w:r>
      <w:r w:rsidR="00D12111">
        <w:t xml:space="preserve">– </w:t>
      </w:r>
      <w:r w:rsidRPr="00465F92">
        <w:t>May 22</w:t>
      </w:r>
      <w:r w:rsidR="00BD74AD">
        <w:t xml:space="preserve">, </w:t>
      </w:r>
      <w:r w:rsidR="00D12111">
        <w:t>202</w:t>
      </w:r>
      <w:r w:rsidR="5B292B99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0C009D87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</w:t>
                            </w:r>
                            <w:r w:rsidR="00850EE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Enforcement Modernization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0C009D87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>To promote transparency, feedback submitted will be posted on the</w:t>
                      </w:r>
                      <w:r w:rsidR="00850EE3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Enforcement Modernization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F95A9D" w14:textId="22D94F95" w:rsidR="00834980" w:rsidRDefault="00D12111" w:rsidP="0CACAB1F">
      <w:pPr>
        <w:pStyle w:val="BodyText"/>
        <w:rPr>
          <w:rFonts w:eastAsia="Arial Unicode MS" w:cs="Arial Unicode MS"/>
          <w:color w:val="003366"/>
        </w:rPr>
      </w:pPr>
      <w:r>
        <w:t>Following the</w:t>
      </w:r>
      <w:r w:rsidR="00CB6DDE">
        <w:t xml:space="preserve"> May 22, </w:t>
      </w:r>
      <w:proofErr w:type="gramStart"/>
      <w:r w:rsidR="00CB6DDE">
        <w:t>2026</w:t>
      </w:r>
      <w:proofErr w:type="gramEnd"/>
      <w:r w:rsidR="00CB6DDE">
        <w:t xml:space="preserve"> Enforcement Modernization</w:t>
      </w:r>
      <w:r w:rsidRPr="0CACAB1F">
        <w:rPr>
          <w:color w:val="FF0000"/>
        </w:rPr>
        <w:t xml:space="preserve"> </w:t>
      </w:r>
      <w:r>
        <w:t xml:space="preserve">engagement webinar, the Independent Electricity System Operator (IESO) is seeking feedback from stakeholders on the items discussed. </w:t>
      </w:r>
      <w:r w:rsidR="2C435165">
        <w:t xml:space="preserve">The presentation and recording can be accessed from the </w:t>
      </w:r>
      <w:hyperlink r:id="rId10">
        <w:r w:rsidR="2077DF5D" w:rsidRPr="2E5417D8">
          <w:rPr>
            <w:rStyle w:val="Hyperlink"/>
          </w:rPr>
          <w:t>Enforcement Modernization</w:t>
        </w:r>
      </w:hyperlink>
      <w:r w:rsidR="2077DF5D">
        <w:t xml:space="preserve"> page. 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3243749D" w:rsidR="00834980" w:rsidRDefault="00D12111">
      <w:pPr>
        <w:pStyle w:val="BodyText"/>
      </w:pPr>
      <w:r>
        <w:rPr>
          <w:b/>
          <w:bCs/>
        </w:rPr>
        <w:t>Please submit feedback to</w:t>
      </w:r>
      <w:r>
        <w:t xml:space="preserve"> </w:t>
      </w:r>
      <w:hyperlink r:id="rId11" w:history="1">
        <w:r w:rsidR="00834980"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>by</w:t>
      </w:r>
      <w:r w:rsidR="00AE74C5">
        <w:rPr>
          <w:b/>
          <w:bCs/>
        </w:rPr>
        <w:t xml:space="preserve"> June 15, 2026</w:t>
      </w:r>
      <w:r>
        <w:rPr>
          <w:b/>
          <w:bCs/>
        </w:rPr>
        <w:t>.</w:t>
      </w:r>
      <w: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94F9DA5" w14:textId="3AEE58D7" w:rsidR="005635C8" w:rsidRDefault="00F92222" w:rsidP="005635C8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Internal Compliance Programs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F92222" w:rsidRPr="008F1F63" w14:paraId="28B7651E" w14:textId="77777777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66C1A388" w14:textId="77777777" w:rsidR="00F92222" w:rsidRPr="008F1F63" w:rsidRDefault="00F92222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2DAB891A" w14:textId="77777777" w:rsidR="00F92222" w:rsidRPr="008F1F63" w:rsidRDefault="00F92222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F92222" w:rsidRPr="008F1F63" w14:paraId="194484AE" w14:textId="77777777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EBFE" w14:textId="6C27372D" w:rsidR="00F92222" w:rsidRPr="008F1F63" w:rsidRDefault="00F92222">
            <w:pPr>
              <w:pStyle w:val="BodyText"/>
              <w:rPr>
                <w:color w:val="auto"/>
                <w:kern w:val="2"/>
                <w:u w:color="003366"/>
                <w:lang w:val="en-CA"/>
              </w:rPr>
            </w:pPr>
            <w:r>
              <w:rPr>
                <w:color w:val="auto"/>
                <w:kern w:val="2"/>
                <w:u w:color="003366"/>
                <w:lang w:val="en-CA"/>
              </w:rPr>
              <w:t xml:space="preserve">Do you have any feedback on MACD’s design proposal on Internal Compliance Programs?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7A03CAD" w14:textId="77777777" w:rsidR="00F92222" w:rsidRPr="008F1F63" w:rsidRDefault="00F92222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12EE16E3" w14:textId="77777777" w:rsidR="005635C8" w:rsidRDefault="005635C8" w:rsidP="00B61210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562129D7" w14:textId="28C6C146" w:rsidR="00F92222" w:rsidRDefault="00F92222" w:rsidP="00A03A04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Removal of Ring-fencing Language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F92222" w:rsidRPr="008F1F63" w14:paraId="563BCC17" w14:textId="77777777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6AFFF4DD" w14:textId="77777777" w:rsidR="00F92222" w:rsidRPr="008F1F63" w:rsidRDefault="00F92222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7861AD21" w14:textId="77777777" w:rsidR="00F92222" w:rsidRPr="008F1F63" w:rsidRDefault="00F92222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F92222" w:rsidRPr="008F1F63" w14:paraId="1753A7E2" w14:textId="77777777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166FF" w14:textId="48D6C85C" w:rsidR="00F92222" w:rsidRPr="008F1F63" w:rsidRDefault="00F92222">
            <w:pPr>
              <w:pStyle w:val="BodyText"/>
              <w:rPr>
                <w:color w:val="auto"/>
                <w:kern w:val="2"/>
                <w:u w:color="003366"/>
                <w:lang w:val="en-CA"/>
              </w:rPr>
            </w:pPr>
            <w:r>
              <w:rPr>
                <w:color w:val="auto"/>
                <w:kern w:val="2"/>
                <w:u w:color="003366"/>
                <w:lang w:val="en-CA"/>
              </w:rPr>
              <w:t xml:space="preserve">Do you have any feedback on MACD’s design proposal on </w:t>
            </w:r>
            <w:r w:rsidR="00A10609">
              <w:rPr>
                <w:color w:val="auto"/>
                <w:kern w:val="2"/>
                <w:u w:color="003366"/>
                <w:lang w:val="en-CA"/>
              </w:rPr>
              <w:t>the Removal of Ring-fencing Language</w:t>
            </w:r>
            <w:r>
              <w:rPr>
                <w:color w:val="auto"/>
                <w:kern w:val="2"/>
                <w:u w:color="003366"/>
                <w:lang w:val="en-CA"/>
              </w:rPr>
              <w:t xml:space="preserve">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9A919E7" w14:textId="77777777" w:rsidR="00F92222" w:rsidRPr="008F1F63" w:rsidRDefault="00F92222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4CC1265B" w14:textId="77777777" w:rsidR="00A03A04" w:rsidRDefault="00A03A04" w:rsidP="00A03A04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62FBFD04" w14:textId="5FC0B946" w:rsidR="00A03A04" w:rsidRPr="00252E3B" w:rsidRDefault="00A10609" w:rsidP="00A03A04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Information Gathering Powers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A10609" w:rsidRPr="008F1F63" w14:paraId="422D2579" w14:textId="77777777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77ECE943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56BD95EA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A10609" w:rsidRPr="008F1F63" w14:paraId="2A1E2430" w14:textId="77777777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6946" w14:textId="4BEB60B4" w:rsidR="00A10609" w:rsidRPr="008F1F63" w:rsidRDefault="00A10609">
            <w:pPr>
              <w:pStyle w:val="BodyText"/>
              <w:rPr>
                <w:color w:val="auto"/>
                <w:kern w:val="2"/>
                <w:u w:color="003366"/>
                <w:lang w:val="en-CA"/>
              </w:rPr>
            </w:pPr>
            <w:r>
              <w:rPr>
                <w:color w:val="auto"/>
                <w:kern w:val="2"/>
                <w:u w:color="003366"/>
                <w:lang w:val="en-CA"/>
              </w:rPr>
              <w:t xml:space="preserve">Do you have any feedback on MACD’s design proposal on Information Gathering Powers?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2EA85DB" w14:textId="77777777" w:rsidR="00A10609" w:rsidRPr="008F1F63" w:rsidRDefault="00A10609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43302FDC" w14:textId="77777777" w:rsidR="00B5724B" w:rsidRDefault="00B5724B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43B2A71" w14:textId="46CBFCB8" w:rsidR="00A10609" w:rsidRPr="00252E3B" w:rsidRDefault="00A10609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Information Sharing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A10609" w:rsidRPr="008F1F63" w14:paraId="2660336F" w14:textId="77777777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392FB4DA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7639E702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A10609" w:rsidRPr="008F1F63" w14:paraId="2B4DE0FA" w14:textId="77777777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FEF7" w14:textId="357361B0" w:rsidR="00A10609" w:rsidRPr="008F1F63" w:rsidRDefault="00A10609">
            <w:pPr>
              <w:pStyle w:val="BodyText"/>
              <w:rPr>
                <w:color w:val="auto"/>
                <w:kern w:val="2"/>
                <w:u w:color="003366"/>
                <w:lang w:val="en-CA"/>
              </w:rPr>
            </w:pPr>
            <w:r>
              <w:rPr>
                <w:color w:val="auto"/>
                <w:kern w:val="2"/>
                <w:u w:color="003366"/>
                <w:lang w:val="en-CA"/>
              </w:rPr>
              <w:t xml:space="preserve">Do you have any feedback on MACD’s design proposal on Information Sharing?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8BF3B2D" w14:textId="77777777" w:rsidR="00A10609" w:rsidRPr="008F1F63" w:rsidRDefault="00A10609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380F310A" w14:textId="77777777" w:rsidR="005643DA" w:rsidRDefault="005643DA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57F6C089" w14:textId="77777777" w:rsidR="005643DA" w:rsidRDefault="005643DA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6AF5A380" w14:textId="77777777" w:rsidR="005643DA" w:rsidRDefault="005643DA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2B6AF863" w14:textId="77777777" w:rsidR="005643DA" w:rsidRDefault="005643DA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25801B95" w14:textId="77777777" w:rsidR="005643DA" w:rsidRDefault="005643DA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58096056" w14:textId="77777777" w:rsidR="005643DA" w:rsidRDefault="005643DA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164A4F64" w14:textId="3EAEEEBB" w:rsidR="00A10609" w:rsidRPr="00252E3B" w:rsidRDefault="00A10609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lastRenderedPageBreak/>
        <w:t>Investigation Process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A10609" w:rsidRPr="008F1F63" w14:paraId="0916BB39" w14:textId="77777777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3BD472D7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60466ED5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A10609" w:rsidRPr="008F1F63" w14:paraId="350AA3B2" w14:textId="77777777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92504" w14:textId="3217FCCF" w:rsidR="00A10609" w:rsidRPr="008F1F63" w:rsidRDefault="00A10609">
            <w:pPr>
              <w:pStyle w:val="BodyText"/>
              <w:rPr>
                <w:color w:val="auto"/>
                <w:kern w:val="2"/>
                <w:u w:color="003366"/>
                <w:lang w:val="en-CA"/>
              </w:rPr>
            </w:pPr>
            <w:r>
              <w:rPr>
                <w:color w:val="auto"/>
                <w:kern w:val="2"/>
                <w:u w:color="003366"/>
                <w:lang w:val="en-CA"/>
              </w:rPr>
              <w:t xml:space="preserve">Do you have any feedback on MACD’s design proposal on </w:t>
            </w:r>
            <w:r w:rsidR="0087524B">
              <w:rPr>
                <w:color w:val="auto"/>
                <w:kern w:val="2"/>
                <w:u w:color="003366"/>
                <w:lang w:val="en-CA"/>
              </w:rPr>
              <w:t xml:space="preserve">the </w:t>
            </w:r>
            <w:r>
              <w:rPr>
                <w:color w:val="auto"/>
                <w:kern w:val="2"/>
                <w:u w:color="003366"/>
                <w:lang w:val="en-CA"/>
              </w:rPr>
              <w:t xml:space="preserve">Investigation Process?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7ADE3D9" w14:textId="77777777" w:rsidR="00A10609" w:rsidRPr="008F1F63" w:rsidRDefault="00A10609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6B5720ED" w14:textId="77777777" w:rsidR="00B5724B" w:rsidRDefault="00B5724B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67163FCE" w14:textId="3B034BCF" w:rsidR="00A10609" w:rsidRPr="00252E3B" w:rsidRDefault="00A10609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Sanctions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A10609" w:rsidRPr="008F1F63" w14:paraId="41F4A12A" w14:textId="77777777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5B9AC1BD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5B074BD2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A10609" w:rsidRPr="008F1F63" w14:paraId="1D53E4A4" w14:textId="77777777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794FC" w14:textId="696F96FD" w:rsidR="00A10609" w:rsidRPr="008F1F63" w:rsidRDefault="00A10609">
            <w:pPr>
              <w:pStyle w:val="BodyText"/>
              <w:rPr>
                <w:color w:val="auto"/>
                <w:kern w:val="2"/>
                <w:u w:color="003366"/>
                <w:lang w:val="en-CA"/>
              </w:rPr>
            </w:pPr>
            <w:r>
              <w:rPr>
                <w:color w:val="auto"/>
                <w:kern w:val="2"/>
                <w:u w:color="003366"/>
                <w:lang w:val="en-CA"/>
              </w:rPr>
              <w:t xml:space="preserve">Do you have any feedback on MACD’s design proposal on Sanctions?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97B6163" w14:textId="77777777" w:rsidR="00A10609" w:rsidRPr="008F1F63" w:rsidRDefault="00A10609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3D26A51A" w14:textId="77777777" w:rsidR="00A10609" w:rsidRDefault="00A10609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64609A83" w14:textId="7465C286" w:rsidR="00A10609" w:rsidRPr="00252E3B" w:rsidRDefault="00A10609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Publication of Enforcement Outputs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A10609" w:rsidRPr="008F1F63" w14:paraId="10C50C6D" w14:textId="77777777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6914833B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52FB6100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A10609" w:rsidRPr="008F1F63" w14:paraId="40A419C4" w14:textId="77777777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79C0" w14:textId="09CDA084" w:rsidR="00A10609" w:rsidRPr="008F1F63" w:rsidRDefault="00A10609">
            <w:pPr>
              <w:pStyle w:val="BodyText"/>
              <w:rPr>
                <w:color w:val="auto"/>
                <w:kern w:val="2"/>
                <w:u w:color="003366"/>
                <w:lang w:val="en-CA"/>
              </w:rPr>
            </w:pPr>
            <w:r>
              <w:rPr>
                <w:color w:val="auto"/>
                <w:kern w:val="2"/>
                <w:u w:color="003366"/>
                <w:lang w:val="en-CA"/>
              </w:rPr>
              <w:t xml:space="preserve">Do you have any feedback on MACD’s design proposal on the Publication of Enforcement Outputs?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5F9DB7E1" w14:textId="77777777" w:rsidR="00A10609" w:rsidRPr="008F1F63" w:rsidRDefault="00A10609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126D952B" w14:textId="77777777" w:rsidR="00A10609" w:rsidRDefault="00A10609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3093AADE" w14:textId="31FB732F" w:rsidR="00A10609" w:rsidRPr="00252E3B" w:rsidRDefault="00A10609" w:rsidP="00A106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Settlements/Dispute Resol</w:t>
      </w:r>
      <w:r w:rsidR="00C23509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ution Process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A10609" w:rsidRPr="008F1F63" w14:paraId="058FBE86" w14:textId="77777777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2C0EC1FE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4D3501B8" w14:textId="77777777" w:rsidR="00A10609" w:rsidRPr="008F1F63" w:rsidRDefault="00A106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A10609" w:rsidRPr="008F1F63" w14:paraId="4B5F35CE" w14:textId="77777777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CC383" w14:textId="172BFB81" w:rsidR="00A10609" w:rsidRPr="008F1F63" w:rsidRDefault="00A10609">
            <w:pPr>
              <w:pStyle w:val="BodyText"/>
              <w:rPr>
                <w:color w:val="auto"/>
                <w:kern w:val="2"/>
                <w:u w:color="003366"/>
                <w:lang w:val="en-CA"/>
              </w:rPr>
            </w:pPr>
            <w:r>
              <w:rPr>
                <w:color w:val="auto"/>
                <w:kern w:val="2"/>
                <w:u w:color="003366"/>
                <w:lang w:val="en-CA"/>
              </w:rPr>
              <w:t xml:space="preserve">Do you have any feedback on MACD’s design proposal on </w:t>
            </w:r>
            <w:r w:rsidR="00C23509">
              <w:rPr>
                <w:color w:val="auto"/>
                <w:kern w:val="2"/>
                <w:u w:color="003366"/>
                <w:lang w:val="en-CA"/>
              </w:rPr>
              <w:t>the Settlements/Dispute Resolution Process</w:t>
            </w:r>
            <w:r>
              <w:rPr>
                <w:color w:val="auto"/>
                <w:kern w:val="2"/>
                <w:u w:color="003366"/>
                <w:lang w:val="en-CA"/>
              </w:rPr>
              <w:t xml:space="preserve">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11357892" w14:textId="77777777" w:rsidR="00A10609" w:rsidRPr="008F1F63" w:rsidRDefault="00A10609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2B095069" w14:textId="77777777" w:rsidR="00C23509" w:rsidRDefault="00C23509" w:rsidP="00C235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240CC927" w14:textId="57057709" w:rsidR="00C23509" w:rsidRPr="00252E3B" w:rsidRDefault="00C23509" w:rsidP="00C23509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MACD Service Standards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C23509" w:rsidRPr="008F1F63" w14:paraId="1150603C" w14:textId="77777777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198DA4A7" w14:textId="77777777" w:rsidR="00C23509" w:rsidRPr="008F1F63" w:rsidRDefault="00C235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69F25915" w14:textId="77777777" w:rsidR="00C23509" w:rsidRPr="008F1F63" w:rsidRDefault="00C23509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C23509" w:rsidRPr="008F1F63" w14:paraId="3371D1C8" w14:textId="77777777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9CF6" w14:textId="71B3744D" w:rsidR="00C23509" w:rsidRPr="008F1F63" w:rsidRDefault="00C23509">
            <w:pPr>
              <w:pStyle w:val="BodyText"/>
              <w:rPr>
                <w:color w:val="auto"/>
                <w:kern w:val="2"/>
                <w:u w:color="003366"/>
                <w:lang w:val="en-CA"/>
              </w:rPr>
            </w:pPr>
            <w:r>
              <w:rPr>
                <w:color w:val="auto"/>
                <w:kern w:val="2"/>
                <w:u w:color="003366"/>
                <w:lang w:val="en-CA"/>
              </w:rPr>
              <w:t xml:space="preserve">Do you have any feedback on MACD’s design proposal on MACD Service Standards?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AFA67ED" w14:textId="77777777" w:rsidR="00C23509" w:rsidRPr="008F1F63" w:rsidRDefault="00C23509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5531805C" w14:textId="77777777" w:rsidR="00A10609" w:rsidRDefault="00A10609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2590189B" w14:textId="77777777" w:rsidR="00C23509" w:rsidRDefault="00C23509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0D5C35FE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10466B" w:rsidRPr="008F1F63" w14:paraId="0124E60A" w14:textId="77777777" w:rsidTr="0AE689F4">
        <w:trPr>
          <w:cantSplit/>
          <w:trHeight w:val="144"/>
          <w:tblHeader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30" w:type="dxa"/>
              <w:right w:w="0" w:type="dxa"/>
            </w:tcMar>
            <w:vAlign w:val="bottom"/>
            <w:hideMark/>
          </w:tcPr>
          <w:p w14:paraId="4CF2A759" w14:textId="77777777" w:rsidR="0010466B" w:rsidRPr="008F1F63" w:rsidRDefault="0010466B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 xml:space="preserve">Item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  <w:hideMark/>
          </w:tcPr>
          <w:p w14:paraId="140AE5F7" w14:textId="77777777" w:rsidR="0010466B" w:rsidRPr="008F1F63" w:rsidRDefault="0010466B">
            <w:pPr>
              <w:pStyle w:val="BodyText"/>
              <w:rPr>
                <w:b/>
                <w:bCs/>
                <w:color w:val="auto"/>
                <w:kern w:val="2"/>
                <w:u w:color="003366"/>
                <w:lang w:val="en-CA"/>
              </w:rPr>
            </w:pPr>
            <w:r w:rsidRPr="008F1F63">
              <w:rPr>
                <w:b/>
                <w:bCs/>
                <w:color w:val="auto"/>
                <w:kern w:val="2"/>
                <w:u w:color="003366"/>
                <w:lang w:val="en-CA"/>
              </w:rPr>
              <w:t>Feedback</w:t>
            </w:r>
          </w:p>
        </w:tc>
      </w:tr>
      <w:tr w:rsidR="0010466B" w:rsidRPr="008F1F63" w14:paraId="3159224C" w14:textId="77777777" w:rsidTr="0AE689F4">
        <w:trPr>
          <w:cantSplit/>
          <w:trHeight w:val="202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9AEAC" w14:textId="30EFCB8D" w:rsidR="0010466B" w:rsidRPr="008F1F63" w:rsidRDefault="0010466B">
            <w:pPr>
              <w:pStyle w:val="BodyText"/>
              <w:rPr>
                <w:color w:val="auto"/>
                <w:kern w:val="2"/>
                <w:lang w:val="en-CA"/>
              </w:rPr>
            </w:pPr>
            <w:r>
              <w:rPr>
                <w:color w:val="auto"/>
                <w:kern w:val="2"/>
                <w:lang w:val="en-CA"/>
              </w:rPr>
              <w:t xml:space="preserve">Do you have any </w:t>
            </w:r>
            <w:r w:rsidR="1931125B">
              <w:rPr>
                <w:color w:val="auto"/>
                <w:kern w:val="2"/>
                <w:lang w:val="en-CA"/>
              </w:rPr>
              <w:t xml:space="preserve">additional </w:t>
            </w:r>
            <w:r>
              <w:rPr>
                <w:color w:val="auto"/>
                <w:kern w:val="2"/>
                <w:lang w:val="en-CA"/>
              </w:rPr>
              <w:t>feedback</w:t>
            </w:r>
            <w:r w:rsidR="14F34D09">
              <w:rPr>
                <w:color w:val="auto"/>
                <w:kern w:val="2"/>
                <w:lang w:val="en-CA"/>
              </w:rPr>
              <w:t xml:space="preserve"> not addressed above related to the proposed design to </w:t>
            </w:r>
            <w:r>
              <w:rPr>
                <w:color w:val="auto"/>
                <w:kern w:val="2"/>
                <w:lang w:val="en-CA"/>
              </w:rPr>
              <w:t>moderniz</w:t>
            </w:r>
            <w:r w:rsidR="2DB78F25">
              <w:rPr>
                <w:color w:val="auto"/>
                <w:kern w:val="2"/>
                <w:lang w:val="en-CA"/>
              </w:rPr>
              <w:t xml:space="preserve">e </w:t>
            </w:r>
            <w:r>
              <w:rPr>
                <w:color w:val="auto"/>
                <w:kern w:val="2"/>
                <w:lang w:val="en-CA"/>
              </w:rPr>
              <w:t xml:space="preserve">enforcement to support the efficiency, effectiveness, and clarity of the enforcement regime?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5CF00A9" w14:textId="77777777" w:rsidR="0010466B" w:rsidRPr="008F1F63" w:rsidRDefault="0010466B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0E53" w14:textId="77777777" w:rsidR="00740EED" w:rsidRDefault="00740EED">
      <w:r>
        <w:separator/>
      </w:r>
    </w:p>
  </w:endnote>
  <w:endnote w:type="continuationSeparator" w:id="0">
    <w:p w14:paraId="14775055" w14:textId="77777777" w:rsidR="00740EED" w:rsidRDefault="007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03341DD1" w:rsidR="00834980" w:rsidRDefault="0067015A" w:rsidP="00682EBB">
    <w:pPr>
      <w:pStyle w:val="Footer"/>
      <w:tabs>
        <w:tab w:val="clear" w:pos="11333"/>
        <w:tab w:val="right" w:pos="9873"/>
      </w:tabs>
    </w:pPr>
    <w:r w:rsidRPr="0067015A">
      <w:t>Enforcement Modernization – May 22, 2026</w:t>
    </w:r>
    <w:r w:rsidR="00682EBB" w:rsidRPr="0067015A">
      <w:t xml:space="preserve"> </w:t>
    </w:r>
    <w:r w:rsidR="00B5724B"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09D5" w14:textId="77777777" w:rsidR="00740EED" w:rsidRDefault="00740EED">
      <w:r>
        <w:separator/>
      </w:r>
    </w:p>
  </w:footnote>
  <w:footnote w:type="continuationSeparator" w:id="0">
    <w:p w14:paraId="0E8543D8" w14:textId="77777777" w:rsidR="00740EED" w:rsidRDefault="0074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9052">
    <w:abstractNumId w:val="1"/>
  </w:num>
  <w:num w:numId="2" w16cid:durableId="484516302">
    <w:abstractNumId w:val="0"/>
  </w:num>
  <w:num w:numId="3" w16cid:durableId="132173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553C3"/>
    <w:rsid w:val="000E0B1A"/>
    <w:rsid w:val="00102B98"/>
    <w:rsid w:val="0010466B"/>
    <w:rsid w:val="001763AA"/>
    <w:rsid w:val="001771BB"/>
    <w:rsid w:val="00185C6A"/>
    <w:rsid w:val="001A6850"/>
    <w:rsid w:val="001B4AF2"/>
    <w:rsid w:val="001D2D3B"/>
    <w:rsid w:val="001F3091"/>
    <w:rsid w:val="00220C78"/>
    <w:rsid w:val="002211B9"/>
    <w:rsid w:val="00252E3B"/>
    <w:rsid w:val="00260AEF"/>
    <w:rsid w:val="00265AF9"/>
    <w:rsid w:val="003020F1"/>
    <w:rsid w:val="003872BB"/>
    <w:rsid w:val="0040451D"/>
    <w:rsid w:val="00410140"/>
    <w:rsid w:val="00433C7E"/>
    <w:rsid w:val="004608C7"/>
    <w:rsid w:val="00465F92"/>
    <w:rsid w:val="004C461E"/>
    <w:rsid w:val="004D4FA8"/>
    <w:rsid w:val="0052753C"/>
    <w:rsid w:val="005420E7"/>
    <w:rsid w:val="005635C8"/>
    <w:rsid w:val="005643DA"/>
    <w:rsid w:val="00573842"/>
    <w:rsid w:val="00577993"/>
    <w:rsid w:val="005A7789"/>
    <w:rsid w:val="005E7E77"/>
    <w:rsid w:val="005F641E"/>
    <w:rsid w:val="006239F2"/>
    <w:rsid w:val="00652131"/>
    <w:rsid w:val="0067015A"/>
    <w:rsid w:val="006747DD"/>
    <w:rsid w:val="00682EBB"/>
    <w:rsid w:val="006D4576"/>
    <w:rsid w:val="00712257"/>
    <w:rsid w:val="00721C16"/>
    <w:rsid w:val="00730D11"/>
    <w:rsid w:val="00735E87"/>
    <w:rsid w:val="00740EED"/>
    <w:rsid w:val="007D0E38"/>
    <w:rsid w:val="007D713D"/>
    <w:rsid w:val="00834980"/>
    <w:rsid w:val="00850EE3"/>
    <w:rsid w:val="00857CB4"/>
    <w:rsid w:val="00873674"/>
    <w:rsid w:val="0087524B"/>
    <w:rsid w:val="008D452C"/>
    <w:rsid w:val="008F1F63"/>
    <w:rsid w:val="009118B6"/>
    <w:rsid w:val="00912629"/>
    <w:rsid w:val="009306A3"/>
    <w:rsid w:val="0093165E"/>
    <w:rsid w:val="009851A6"/>
    <w:rsid w:val="009A262A"/>
    <w:rsid w:val="009A40FA"/>
    <w:rsid w:val="009E1BE3"/>
    <w:rsid w:val="00A03A04"/>
    <w:rsid w:val="00A10609"/>
    <w:rsid w:val="00A111B0"/>
    <w:rsid w:val="00A2DC7A"/>
    <w:rsid w:val="00A52C4C"/>
    <w:rsid w:val="00A8628F"/>
    <w:rsid w:val="00AA6B31"/>
    <w:rsid w:val="00AE74C5"/>
    <w:rsid w:val="00B072D4"/>
    <w:rsid w:val="00B15440"/>
    <w:rsid w:val="00B213D1"/>
    <w:rsid w:val="00B5702C"/>
    <w:rsid w:val="00B5724B"/>
    <w:rsid w:val="00B61210"/>
    <w:rsid w:val="00B65A91"/>
    <w:rsid w:val="00B76694"/>
    <w:rsid w:val="00B95ADB"/>
    <w:rsid w:val="00BC1B76"/>
    <w:rsid w:val="00BD5FEE"/>
    <w:rsid w:val="00BD74AD"/>
    <w:rsid w:val="00BF54BB"/>
    <w:rsid w:val="00C00D91"/>
    <w:rsid w:val="00C23509"/>
    <w:rsid w:val="00CA33AB"/>
    <w:rsid w:val="00CB17F0"/>
    <w:rsid w:val="00CB6DDE"/>
    <w:rsid w:val="00CC0137"/>
    <w:rsid w:val="00D00916"/>
    <w:rsid w:val="00D12111"/>
    <w:rsid w:val="00D40D34"/>
    <w:rsid w:val="00D43313"/>
    <w:rsid w:val="00D47F0E"/>
    <w:rsid w:val="00D73A91"/>
    <w:rsid w:val="00DA76EF"/>
    <w:rsid w:val="00DF496D"/>
    <w:rsid w:val="00E1568B"/>
    <w:rsid w:val="00E25AB3"/>
    <w:rsid w:val="00E37AFD"/>
    <w:rsid w:val="00E566E5"/>
    <w:rsid w:val="00EB09E9"/>
    <w:rsid w:val="00EB79AF"/>
    <w:rsid w:val="00EC27D0"/>
    <w:rsid w:val="00ED73E6"/>
    <w:rsid w:val="00EF5ACE"/>
    <w:rsid w:val="00F02804"/>
    <w:rsid w:val="00F13D0E"/>
    <w:rsid w:val="00F21557"/>
    <w:rsid w:val="00F265E2"/>
    <w:rsid w:val="00F47B71"/>
    <w:rsid w:val="00F51F38"/>
    <w:rsid w:val="00F705E9"/>
    <w:rsid w:val="00F91B98"/>
    <w:rsid w:val="00F92222"/>
    <w:rsid w:val="00FB4360"/>
    <w:rsid w:val="00FE0D1B"/>
    <w:rsid w:val="03AAE927"/>
    <w:rsid w:val="070CA3B3"/>
    <w:rsid w:val="0AE689F4"/>
    <w:rsid w:val="0CACAB1F"/>
    <w:rsid w:val="0EDA0C7D"/>
    <w:rsid w:val="1347D4A2"/>
    <w:rsid w:val="14F34D09"/>
    <w:rsid w:val="1615FC02"/>
    <w:rsid w:val="1645E668"/>
    <w:rsid w:val="187BE759"/>
    <w:rsid w:val="1931125B"/>
    <w:rsid w:val="1A071DAF"/>
    <w:rsid w:val="1F98D5FE"/>
    <w:rsid w:val="2077DF5D"/>
    <w:rsid w:val="20A703EF"/>
    <w:rsid w:val="2356297B"/>
    <w:rsid w:val="2C181BE1"/>
    <w:rsid w:val="2C435165"/>
    <w:rsid w:val="2DB78F25"/>
    <w:rsid w:val="2E5417D8"/>
    <w:rsid w:val="3148FEE9"/>
    <w:rsid w:val="396DF03B"/>
    <w:rsid w:val="3A954A6A"/>
    <w:rsid w:val="3AD2BE23"/>
    <w:rsid w:val="3E8EE0C1"/>
    <w:rsid w:val="41227255"/>
    <w:rsid w:val="41E8574B"/>
    <w:rsid w:val="42189ACC"/>
    <w:rsid w:val="44FE18FF"/>
    <w:rsid w:val="47C52616"/>
    <w:rsid w:val="4941FC36"/>
    <w:rsid w:val="4C57106D"/>
    <w:rsid w:val="4D383400"/>
    <w:rsid w:val="4F55BD03"/>
    <w:rsid w:val="51DD60D5"/>
    <w:rsid w:val="53500762"/>
    <w:rsid w:val="55EEE4F2"/>
    <w:rsid w:val="5B292B99"/>
    <w:rsid w:val="5D1B9D28"/>
    <w:rsid w:val="5EC62F46"/>
    <w:rsid w:val="638F66BA"/>
    <w:rsid w:val="646EF703"/>
    <w:rsid w:val="67B73D70"/>
    <w:rsid w:val="6BBF1C18"/>
    <w:rsid w:val="6F1E3FE1"/>
    <w:rsid w:val="73361B24"/>
    <w:rsid w:val="74D2351C"/>
    <w:rsid w:val="74D45DF0"/>
    <w:rsid w:val="77F422CF"/>
    <w:rsid w:val="77F5FCB8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F78095BD-B203-41E1-AE33-1BFB507F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link w:val="BodyTextChar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8F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0466B"/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character" w:styleId="Mention">
    <w:name w:val="Mention"/>
    <w:basedOn w:val="DefaultParagraphFont"/>
    <w:uiPriority w:val="99"/>
    <w:unhideWhenUsed/>
    <w:rsid w:val="005A77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eso.ca/en/Sector-Participants/Engagement-Initiatives/Engagements/Enforcement-Moderniz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A44AD8858AF40A0AC4BE8564B3D41" ma:contentTypeVersion="3" ma:contentTypeDescription="Create a new document." ma:contentTypeScope="" ma:versionID="15cf41983e14c38b3f3e909c47e20089">
  <xsd:schema xmlns:xsd="http://www.w3.org/2001/XMLSchema" xmlns:xs="http://www.w3.org/2001/XMLSchema" xmlns:p="http://schemas.microsoft.com/office/2006/metadata/properties" xmlns:ns2="9e76b9fb-1143-4733-a276-32693f5e66a2" targetNamespace="http://schemas.microsoft.com/office/2006/metadata/properties" ma:root="true" ma:fieldsID="7e9086b8ce19b6784d5c1892cfd76041" ns2:_="">
    <xsd:import namespace="9e76b9fb-1143-4733-a276-32693f5e6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6b9fb-1143-4733-a276-32693f5e6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3A377B-D383-4952-B577-966C006AE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6b9fb-1143-4733-a276-32693f5e6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331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IESO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 - Enforcement Modernization - May 22, 2026</dc:title>
  <dc:subject/>
  <dc:creator>Independent Electricity System Operator</dc:creator>
  <cp:keywords/>
  <cp:lastModifiedBy>Jamie Jang</cp:lastModifiedBy>
  <cp:revision>2</cp:revision>
  <dcterms:created xsi:type="dcterms:W3CDTF">2026-05-22T14:30:00Z</dcterms:created>
  <dcterms:modified xsi:type="dcterms:W3CDTF">2026-05-22T14:30:00Z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0x010100D77A44AD8858AF40A0AC4BE8564B3D41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Notes">
    <vt:lpwstr>A required document to collect stakeholder feedback. Will be publicly posted on the website.</vt:lpwstr>
  </property>
</Properties>
</file>