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FE8D1" w14:textId="77777777" w:rsidR="00834980" w:rsidRDefault="00D12111">
      <w:pPr>
        <w:pStyle w:val="BodyText"/>
      </w:pPr>
      <w:r>
        <w:rPr>
          <w:noProof/>
        </w:rPr>
        <mc:AlternateContent>
          <mc:Choice Requires="wps">
            <w:drawing>
              <wp:anchor distT="57150" distB="57150" distL="57150" distR="57150" simplePos="0" relativeHeight="251659264" behindDoc="0" locked="0" layoutInCell="1" allowOverlap="1" wp14:anchorId="75A2573A" wp14:editId="6FF950C4">
                <wp:simplePos x="0" y="0"/>
                <wp:positionH relativeFrom="column">
                  <wp:posOffset>0</wp:posOffset>
                </wp:positionH>
                <wp:positionV relativeFrom="line">
                  <wp:posOffset>-1304290</wp:posOffset>
                </wp:positionV>
                <wp:extent cx="6281929" cy="1463041"/>
                <wp:effectExtent l="0" t="0" r="0" b="0"/>
                <wp:wrapSquare wrapText="bothSides" distT="57150" distB="57150" distL="57150" distR="57150"/>
                <wp:docPr id="1073741826" name="officeArt object" descr="Decorativ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1929" cy="1463041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003366"/>
                            </a:gs>
                            <a:gs pos="100000">
                              <a:schemeClr val="accent4"/>
                            </a:gs>
                          </a:gsLst>
                          <a:lin ang="0" scaled="0"/>
                        </a:gra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321587B" w14:textId="521A54F9" w:rsidR="00834980" w:rsidRDefault="00D12111">
                            <w:pPr>
                              <w:pStyle w:val="Heading"/>
                            </w:pPr>
                            <w:r>
                              <w:t>Feedback Form</w:t>
                            </w:r>
                          </w:p>
                        </w:txbxContent>
                      </wps:txbx>
                      <wps:bodyPr wrap="square" lIns="228600" tIns="228600" rIns="228600" bIns="2286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A2573A" id="officeArt object" o:spid="_x0000_s1026" alt="Decorative" style="position:absolute;margin-left:0;margin-top:-102.7pt;width:494.65pt;height:115.2pt;z-index:251659264;visibility:visible;mso-wrap-style:square;mso-wrap-distance-left:4.5pt;mso-wrap-distance-top:4.5pt;mso-wrap-distance-right:4.5pt;mso-wrap-distance-bottom:4.5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" fillcolor="#036" stroked="f" strokeweight="1pt">
                <v:fill color2="#006b71 [3207]" rotate="t" angle="90" focus="100%" type="gradient">
                  <o:fill v:ext="view" type="gradientUnscaled"/>
                </v:fill>
                <v:stroke miterlimit="4"/>
                <v:textbox inset="18pt,18pt,18pt,18pt">
                  <w:txbxContent>
                    <w:p w14:paraId="6321587B" w14:textId="521A54F9" w:rsidR="00834980" w:rsidRDefault="00D12111">
                      <w:pPr>
                        <w:pStyle w:val="Heading"/>
                      </w:pPr>
                      <w:r>
                        <w:t>Feedback Form</w:t>
                      </w:r>
                    </w:p>
                  </w:txbxContent>
                </v:textbox>
                <w10:wrap type="square" anchory="line"/>
              </v:rect>
            </w:pict>
          </mc:Fallback>
        </mc:AlternateContent>
      </w:r>
    </w:p>
    <w:p w14:paraId="74237569" w14:textId="77777777" w:rsidR="00834980" w:rsidRDefault="00834980">
      <w:pPr>
        <w:pStyle w:val="YellowBarHeading2"/>
      </w:pPr>
    </w:p>
    <w:p w14:paraId="0F5C3508" w14:textId="4BD31B54" w:rsidR="00834980" w:rsidRDefault="00AA1D8C" w:rsidP="00BD74AD">
      <w:pPr>
        <w:pStyle w:val="Heading2"/>
      </w:pPr>
      <w:r w:rsidRPr="00AA1D8C">
        <w:t>Financing Cost Update</w:t>
      </w:r>
      <w:r w:rsidR="51DD60D5" w:rsidRPr="00D432CF">
        <w:t xml:space="preserve"> </w:t>
      </w:r>
      <w:r w:rsidR="00D12111">
        <w:t>–</w:t>
      </w:r>
      <w:r w:rsidR="00BD74AD">
        <w:t xml:space="preserve"> </w:t>
      </w:r>
      <w:r>
        <w:t>October</w:t>
      </w:r>
      <w:r w:rsidR="00D432CF">
        <w:t xml:space="preserve"> 1</w:t>
      </w:r>
      <w:r>
        <w:t>4</w:t>
      </w:r>
      <w:r w:rsidR="00D432CF" w:rsidRPr="00D432CF">
        <w:rPr>
          <w:vertAlign w:val="superscript"/>
        </w:rPr>
        <w:t>th</w:t>
      </w:r>
      <w:r w:rsidR="00D432CF">
        <w:t xml:space="preserve"> </w:t>
      </w:r>
      <w:r w:rsidR="00D12111">
        <w:t>202</w:t>
      </w:r>
      <w:r w:rsidR="00D432CF">
        <w:t>6</w:t>
      </w:r>
    </w:p>
    <w:p w14:paraId="5F6B3F5C" w14:textId="77777777" w:rsidR="00834980" w:rsidRDefault="00D12111" w:rsidP="00BD74AD">
      <w:pPr>
        <w:pStyle w:val="Heading3"/>
      </w:pPr>
      <w:r>
        <w:t>Feedback Provided by:</w:t>
      </w:r>
    </w:p>
    <w:p w14:paraId="306A82E4" w14:textId="05EFC32B" w:rsidR="00834980" w:rsidRDefault="00D12111" w:rsidP="00BD74AD">
      <w:pPr>
        <w:pStyle w:val="BodyText"/>
      </w:pPr>
      <w:r>
        <w:rPr>
          <w:rFonts w:eastAsia="Arial Unicode MS" w:cs="Arial Unicode MS"/>
        </w:rPr>
        <w:t xml:space="preserve">Name: </w:t>
      </w:r>
    </w:p>
    <w:p w14:paraId="012C2FD6" w14:textId="5A1F0F0D" w:rsidR="00834980" w:rsidRDefault="00D12111" w:rsidP="00BD74AD">
      <w:pPr>
        <w:pStyle w:val="BodyText"/>
      </w:pPr>
      <w:r>
        <w:rPr>
          <w:rFonts w:eastAsia="Arial Unicode MS" w:cs="Arial Unicode MS"/>
        </w:rPr>
        <w:t xml:space="preserve">Title: </w:t>
      </w:r>
    </w:p>
    <w:p w14:paraId="1733D167" w14:textId="74915C08" w:rsidR="00834980" w:rsidRDefault="00D12111" w:rsidP="00BD74AD">
      <w:pPr>
        <w:pStyle w:val="BodyText"/>
      </w:pPr>
      <w:r>
        <w:rPr>
          <w:rFonts w:eastAsia="Arial Unicode MS" w:cs="Arial Unicode MS"/>
        </w:rPr>
        <w:t xml:space="preserve">Organization: </w:t>
      </w:r>
    </w:p>
    <w:p w14:paraId="39F519C9" w14:textId="078497D8" w:rsidR="00834980" w:rsidRDefault="00D12111" w:rsidP="00BD74AD">
      <w:pPr>
        <w:pStyle w:val="BodyText"/>
      </w:pPr>
      <w:r>
        <w:rPr>
          <w:rFonts w:eastAsia="Arial Unicode MS" w:cs="Arial Unicode MS"/>
        </w:rPr>
        <w:t xml:space="preserve">Email: </w:t>
      </w:r>
    </w:p>
    <w:p w14:paraId="0AEB104C" w14:textId="04C1F38B" w:rsidR="00834980" w:rsidRDefault="00D12111" w:rsidP="00BD74AD">
      <w:pPr>
        <w:pStyle w:val="BodyText"/>
      </w:pPr>
      <w:r>
        <w:rPr>
          <w:rFonts w:eastAsia="Arial Unicode MS" w:cs="Arial Unicode MS"/>
        </w:rPr>
        <w:t xml:space="preserve">Date: </w:t>
      </w:r>
    </w:p>
    <w:p w14:paraId="2B995D7C" w14:textId="08B2D6C7" w:rsidR="00BD74AD" w:rsidRDefault="00BD74AD">
      <w:pPr>
        <w:pStyle w:val="BodyText"/>
        <w:rPr>
          <w:rFonts w:eastAsia="Arial Unicode MS" w:cs="Arial Unicode MS"/>
          <w:color w:val="003366"/>
          <w:u w:color="003366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DF44742" wp14:editId="5EAC07C4">
                <wp:simplePos x="0" y="0"/>
                <wp:positionH relativeFrom="column">
                  <wp:posOffset>0</wp:posOffset>
                </wp:positionH>
                <wp:positionV relativeFrom="paragraph">
                  <wp:posOffset>327025</wp:posOffset>
                </wp:positionV>
                <wp:extent cx="6219825" cy="1228725"/>
                <wp:effectExtent l="0" t="0" r="28575" b="28575"/>
                <wp:wrapSquare wrapText="bothSides"/>
                <wp:docPr id="12042814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9825" cy="1228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5E76E8" w14:textId="354AA166" w:rsidR="00BD74AD" w:rsidRPr="00735E87" w:rsidRDefault="00BD74AD" w:rsidP="00735E87">
                            <w:pPr>
                              <w:spacing w:line="300" w:lineRule="atLeast"/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</w:pPr>
                            <w:r w:rsidRPr="00735E87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 xml:space="preserve">To promote transparency, feedback submitted will be posted on the </w:t>
                            </w:r>
                            <w:r w:rsidR="00AA1D8C" w:rsidRPr="00AA1D8C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>Financing Cost Update</w:t>
                            </w:r>
                            <w:r w:rsidR="00A03A04" w:rsidRPr="00D432CF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735E87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 xml:space="preserve">engagement page unless otherwise requested by the sender. </w:t>
                            </w:r>
                          </w:p>
                          <w:p w14:paraId="38A5E2AB" w14:textId="77777777" w:rsidR="00BD74AD" w:rsidRPr="00735E87" w:rsidRDefault="00BD74AD" w:rsidP="00BD74AD">
                            <w:pPr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</w:pPr>
                          </w:p>
                          <w:p w14:paraId="46048A82" w14:textId="77777777" w:rsidR="00BD74AD" w:rsidRPr="00735E87" w:rsidRDefault="00BD74AD" w:rsidP="00BD74AD">
                            <w:pPr>
                              <w:pStyle w:val="Heading3"/>
                              <w:spacing w:before="0" w:after="0"/>
                              <w:ind w:firstLine="720"/>
                              <w:rPr>
                                <w:rFonts w:cs="Tahoma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735E87">
                              <w:rPr>
                                <w:rFonts w:ascii="Segoe UI Symbol" w:eastAsia="MS Gothic" w:hAnsi="Segoe UI Symbol" w:cs="Segoe UI Symbo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☐</w:t>
                            </w:r>
                            <w:r w:rsidRPr="00735E87">
                              <w:rPr>
                                <w:rFonts w:cs="Tahoma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ab/>
                              <w:t>Yes – there is confidential information, do not post</w:t>
                            </w:r>
                          </w:p>
                          <w:p w14:paraId="37426A1B" w14:textId="77777777" w:rsidR="00BD74AD" w:rsidRPr="00735E87" w:rsidRDefault="00BD74AD" w:rsidP="00BD74AD">
                            <w:pPr>
                              <w:pStyle w:val="Heading3"/>
                              <w:spacing w:before="0" w:after="0"/>
                              <w:ind w:firstLine="720"/>
                              <w:rPr>
                                <w:rFonts w:cs="Tahoma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735E87">
                              <w:rPr>
                                <w:rFonts w:ascii="Segoe UI Symbol" w:eastAsia="MS Gothic" w:hAnsi="Segoe UI Symbol" w:cs="Segoe UI Symbo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☐</w:t>
                            </w:r>
                            <w:r w:rsidRPr="00735E87">
                              <w:rPr>
                                <w:rFonts w:cs="Tahoma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ab/>
                              <w:t>No – comfortable to publish to the IESO web page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F4474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0;margin-top:25.75pt;width:489.75pt;height:96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">
                <v:textbox>
                  <w:txbxContent>
                    <w:p w14:paraId="5F5E76E8" w14:textId="354AA166" w:rsidR="00BD74AD" w:rsidRPr="00735E87" w:rsidRDefault="00BD74AD" w:rsidP="00735E87">
                      <w:pPr>
                        <w:spacing w:line="300" w:lineRule="atLeast"/>
                        <w:rPr>
                          <w:rFonts w:ascii="Tahoma" w:hAnsi="Tahoma" w:cs="Tahoma"/>
                          <w:sz w:val="22"/>
                          <w:szCs w:val="22"/>
                        </w:rPr>
                      </w:pPr>
                      <w:r w:rsidRPr="00735E87"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To promote transparency, feedback submitted will be posted on the </w:t>
                      </w:r>
                      <w:r w:rsidR="00AA1D8C" w:rsidRPr="00AA1D8C">
                        <w:rPr>
                          <w:rFonts w:ascii="Tahoma" w:hAnsi="Tahoma" w:cs="Tahoma"/>
                          <w:sz w:val="22"/>
                          <w:szCs w:val="22"/>
                        </w:rPr>
                        <w:t>Financing Cost Update</w:t>
                      </w:r>
                      <w:r w:rsidR="00A03A04" w:rsidRPr="00D432CF"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 </w:t>
                      </w:r>
                      <w:r w:rsidRPr="00735E87"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engagement page unless otherwise requested by the sender. </w:t>
                      </w:r>
                    </w:p>
                    <w:p w14:paraId="38A5E2AB" w14:textId="77777777" w:rsidR="00BD74AD" w:rsidRPr="00735E87" w:rsidRDefault="00BD74AD" w:rsidP="00BD74AD">
                      <w:pPr>
                        <w:rPr>
                          <w:rFonts w:ascii="Tahoma" w:hAnsi="Tahoma" w:cs="Tahoma"/>
                          <w:sz w:val="22"/>
                          <w:szCs w:val="22"/>
                        </w:rPr>
                      </w:pPr>
                    </w:p>
                    <w:p w14:paraId="46048A82" w14:textId="77777777" w:rsidR="00BD74AD" w:rsidRPr="00735E87" w:rsidRDefault="00BD74AD" w:rsidP="00BD74AD">
                      <w:pPr>
                        <w:pStyle w:val="Heading3"/>
                        <w:spacing w:before="0" w:after="0"/>
                        <w:ind w:firstLine="720"/>
                        <w:rPr>
                          <w:rFonts w:cs="Tahoma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 w:rsidRPr="00735E87">
                        <w:rPr>
                          <w:rFonts w:ascii="Segoe UI Symbol" w:eastAsia="MS Gothic" w:hAnsi="Segoe UI Symbol" w:cs="Segoe UI Symbo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☐</w:t>
                      </w:r>
                      <w:r w:rsidRPr="00735E87">
                        <w:rPr>
                          <w:rFonts w:cs="Tahoma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ab/>
                        <w:t>Yes – there is confidential information, do not post</w:t>
                      </w:r>
                    </w:p>
                    <w:p w14:paraId="37426A1B" w14:textId="77777777" w:rsidR="00BD74AD" w:rsidRPr="00735E87" w:rsidRDefault="00BD74AD" w:rsidP="00BD74AD">
                      <w:pPr>
                        <w:pStyle w:val="Heading3"/>
                        <w:spacing w:before="0" w:after="0"/>
                        <w:ind w:firstLine="720"/>
                        <w:rPr>
                          <w:rFonts w:cs="Tahoma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 w:rsidRPr="00735E87">
                        <w:rPr>
                          <w:rFonts w:ascii="Segoe UI Symbol" w:eastAsia="MS Gothic" w:hAnsi="Segoe UI Symbol" w:cs="Segoe UI Symbo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☐</w:t>
                      </w:r>
                      <w:r w:rsidRPr="00735E87">
                        <w:rPr>
                          <w:rFonts w:cs="Tahoma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ab/>
                        <w:t>No – comfortable to publish to the IESO web page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FF95A9D" w14:textId="1692BA6A" w:rsidR="00834980" w:rsidRDefault="00D12111" w:rsidP="0CACAB1F">
      <w:pPr>
        <w:pStyle w:val="BodyText"/>
        <w:rPr>
          <w:rFonts w:eastAsia="Arial Unicode MS" w:cs="Arial Unicode MS"/>
          <w:color w:val="003366"/>
        </w:rPr>
      </w:pPr>
      <w:r>
        <w:t xml:space="preserve">Following the </w:t>
      </w:r>
      <w:r w:rsidR="00AA1D8C" w:rsidRPr="00AA1D8C">
        <w:t>Financing Cost Update</w:t>
      </w:r>
      <w:r w:rsidR="00A03A04" w:rsidRPr="00D432CF">
        <w:t xml:space="preserve"> </w:t>
      </w:r>
      <w:r w:rsidR="00AA1D8C">
        <w:t>October 14</w:t>
      </w:r>
      <w:r w:rsidR="00D432CF" w:rsidRPr="00D432CF">
        <w:t xml:space="preserve"> 2026</w:t>
      </w:r>
      <w:r w:rsidRPr="00D432CF">
        <w:t>,</w:t>
      </w:r>
      <w:r w:rsidRPr="0CACAB1F">
        <w:rPr>
          <w:color w:val="FF0000"/>
        </w:rPr>
        <w:t xml:space="preserve"> </w:t>
      </w:r>
      <w:r>
        <w:t xml:space="preserve">engagement webinar, the Independent Electricity System Operator (IESO) is seeking feedback from stakeholders on the items discussed. The presentation and recording can be accessed from the </w:t>
      </w:r>
      <w:r w:rsidR="00AA1D8C" w:rsidRPr="00AA1D8C">
        <w:t>Financing Cost Update</w:t>
      </w:r>
      <w:r w:rsidR="00B23602">
        <w:t xml:space="preserve"> engagement page</w:t>
      </w:r>
      <w:r w:rsidR="00A03A04">
        <w:t>.</w:t>
      </w:r>
    </w:p>
    <w:p w14:paraId="5D90A437" w14:textId="77777777" w:rsidR="007D713D" w:rsidRPr="007D713D" w:rsidRDefault="007D713D" w:rsidP="007D713D">
      <w:pPr>
        <w:pStyle w:val="BodyText"/>
        <w:rPr>
          <w:rFonts w:eastAsia="Arial Unicode MS" w:cs="Arial Unicode MS"/>
          <w:color w:val="auto"/>
          <w:kern w:val="2"/>
          <w:u w:color="003366"/>
          <w14:textOutline w14:w="0" w14:cap="flat" w14:cmpd="sng" w14:algn="ctr">
            <w14:noFill/>
            <w14:prstDash w14:val="solid"/>
            <w14:bevel/>
          </w14:textOutline>
        </w:rPr>
      </w:pPr>
      <w:r w:rsidRPr="007D713D">
        <w:rPr>
          <w:rFonts w:eastAsia="Arial Unicode MS" w:cs="Arial Unicode MS"/>
          <w:b/>
          <w:bCs/>
          <w:color w:val="auto"/>
          <w:kern w:val="2"/>
          <w:u w:color="003366"/>
          <w14:textOutline w14:w="0" w14:cap="flat" w14:cmpd="sng" w14:algn="ctr">
            <w14:noFill/>
            <w14:prstDash w14:val="solid"/>
            <w14:bevel/>
          </w14:textOutline>
        </w:rPr>
        <w:t>Note:</w:t>
      </w:r>
      <w:r w:rsidRPr="007D713D">
        <w:rPr>
          <w:rFonts w:eastAsia="Arial Unicode MS" w:cs="Arial Unicode MS"/>
          <w:color w:val="auto"/>
          <w:kern w:val="2"/>
          <w:u w:color="003366"/>
          <w14:textOutline w14:w="0" w14:cap="flat" w14:cmpd="sng" w14:algn="ctr">
            <w14:noFill/>
            <w14:prstDash w14:val="solid"/>
            <w14:bevel/>
          </w14:textOutline>
        </w:rPr>
        <w:t xml:space="preserve"> The IESO will accept additional materials where it may be required to support your rationale provided below. When sending additional materials please indicate if they are confidential. </w:t>
      </w:r>
    </w:p>
    <w:p w14:paraId="7A9ED657" w14:textId="1874B26B" w:rsidR="00834980" w:rsidRDefault="00D12111">
      <w:pPr>
        <w:pStyle w:val="BodyText"/>
      </w:pPr>
      <w:r>
        <w:rPr>
          <w:b/>
          <w:bCs/>
        </w:rPr>
        <w:t>Please submit feedback to</w:t>
      </w:r>
      <w:r>
        <w:t xml:space="preserve"> </w:t>
      </w:r>
      <w:hyperlink r:id="rId10" w:history="1">
        <w:r w:rsidR="00834980">
          <w:rPr>
            <w:rStyle w:val="Hyperlink0"/>
          </w:rPr>
          <w:t>engagement@ieso.ca</w:t>
        </w:r>
      </w:hyperlink>
      <w:r>
        <w:t xml:space="preserve"> </w:t>
      </w:r>
      <w:r>
        <w:rPr>
          <w:b/>
          <w:bCs/>
        </w:rPr>
        <w:t xml:space="preserve">by </w:t>
      </w:r>
      <w:r w:rsidR="00D432CF" w:rsidRPr="00D432CF">
        <w:rPr>
          <w:b/>
          <w:bCs/>
        </w:rPr>
        <w:t xml:space="preserve">October </w:t>
      </w:r>
      <w:r w:rsidR="00AA1D8C">
        <w:rPr>
          <w:b/>
          <w:bCs/>
        </w:rPr>
        <w:t>30</w:t>
      </w:r>
      <w:r w:rsidR="00AA1D8C" w:rsidRPr="00AA1D8C">
        <w:rPr>
          <w:b/>
          <w:bCs/>
          <w:vertAlign w:val="superscript"/>
        </w:rPr>
        <w:t>th</w:t>
      </w:r>
      <w:r w:rsidR="00AA1D8C">
        <w:rPr>
          <w:b/>
          <w:bCs/>
        </w:rPr>
        <w:t xml:space="preserve"> </w:t>
      </w:r>
      <w:r w:rsidR="00D432CF" w:rsidRPr="00D432CF">
        <w:rPr>
          <w:b/>
          <w:bCs/>
        </w:rPr>
        <w:t>2026</w:t>
      </w:r>
      <w:r>
        <w:rPr>
          <w:b/>
          <w:bCs/>
        </w:rPr>
        <w:t>.</w:t>
      </w:r>
      <w:r>
        <w:t xml:space="preserve"> </w:t>
      </w:r>
    </w:p>
    <w:p w14:paraId="3A91B693" w14:textId="77777777" w:rsidR="00834980" w:rsidRDefault="00D12111">
      <w:pPr>
        <w:pStyle w:val="Body"/>
        <w:spacing w:after="0" w:line="240" w:lineRule="auto"/>
      </w:pPr>
      <w:r>
        <w:rPr>
          <w:rFonts w:ascii="Arial Unicode MS" w:eastAsia="Arial Unicode MS" w:hAnsi="Arial Unicode MS" w:cs="Arial Unicode MS"/>
        </w:rPr>
        <w:br w:type="page"/>
      </w:r>
    </w:p>
    <w:p w14:paraId="72BA7188" w14:textId="542B40A0" w:rsidR="00834980" w:rsidRPr="007D713D" w:rsidRDefault="00D12111" w:rsidP="007D713D">
      <w:pPr>
        <w:pStyle w:val="BodyText"/>
        <w:rPr>
          <w:rFonts w:eastAsia="Arial Unicode MS" w:cs="Arial Unicode MS"/>
          <w:color w:val="003366"/>
          <w:kern w:val="2"/>
          <w:sz w:val="28"/>
          <w:szCs w:val="28"/>
          <w:u w:color="003366"/>
          <w14:textOutline w14:w="0" w14:cap="flat" w14:cmpd="sng" w14:algn="ctr">
            <w14:noFill/>
            <w14:prstDash w14:val="solid"/>
            <w14:bevel/>
          </w14:textOutline>
        </w:rPr>
      </w:pPr>
      <w:r w:rsidRPr="007D713D">
        <w:rPr>
          <w:rFonts w:eastAsia="Arial Unicode MS" w:cs="Arial Unicode MS"/>
          <w:color w:val="003366"/>
          <w:kern w:val="2"/>
          <w:sz w:val="28"/>
          <w:szCs w:val="28"/>
          <w:u w:color="003366"/>
          <w14:textOutline w14:w="0" w14:cap="flat" w14:cmpd="sng" w14:algn="ctr">
            <w14:noFill/>
            <w14:prstDash w14:val="solid"/>
            <w14:bevel/>
          </w14:textOutline>
        </w:rPr>
        <w:lastRenderedPageBreak/>
        <w:t>General Comments/Feedback</w:t>
      </w:r>
    </w:p>
    <w:p w14:paraId="2B7D49D4" w14:textId="2443663E" w:rsidR="001F3091" w:rsidRPr="001F3091" w:rsidRDefault="001F3091" w:rsidP="001F3091">
      <w:pPr>
        <w:pStyle w:val="BodyText"/>
      </w:pPr>
    </w:p>
    <w:sectPr w:rsidR="001F3091" w:rsidRPr="001F3091">
      <w:footerReference w:type="default" r:id="rId11"/>
      <w:headerReference w:type="first" r:id="rId12"/>
      <w:footerReference w:type="first" r:id="rId13"/>
      <w:pgSz w:w="12240" w:h="15840"/>
      <w:pgMar w:top="720" w:right="907" w:bottom="1584" w:left="1440" w:header="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C6DAC" w14:textId="77777777" w:rsidR="0016503B" w:rsidRDefault="0016503B">
      <w:r>
        <w:separator/>
      </w:r>
    </w:p>
  </w:endnote>
  <w:endnote w:type="continuationSeparator" w:id="0">
    <w:p w14:paraId="37DCD907" w14:textId="77777777" w:rsidR="0016503B" w:rsidRDefault="001650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Arial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58D30" w14:textId="0AE06F67" w:rsidR="00834980" w:rsidRDefault="00AA1D8C" w:rsidP="00682EBB">
    <w:pPr>
      <w:pStyle w:val="Footer"/>
      <w:tabs>
        <w:tab w:val="clear" w:pos="11333"/>
        <w:tab w:val="right" w:pos="9873"/>
      </w:tabs>
    </w:pPr>
    <w:r w:rsidRPr="00AA1D8C">
      <w:rPr>
        <w:color w:val="FF0000"/>
      </w:rPr>
      <w:t>Financing Cost Update</w:t>
    </w:r>
    <w:r w:rsidR="00D432CF" w:rsidRPr="00D432CF">
      <w:rPr>
        <w:color w:val="FF0000"/>
      </w:rPr>
      <w:t xml:space="preserve"> </w:t>
    </w:r>
    <w:r>
      <w:rPr>
        <w:color w:val="FF0000"/>
      </w:rPr>
      <w:t>October</w:t>
    </w:r>
    <w:r w:rsidR="00D432CF">
      <w:rPr>
        <w:color w:val="FF0000"/>
      </w:rPr>
      <w:t xml:space="preserve"> 1</w:t>
    </w:r>
    <w:r>
      <w:rPr>
        <w:color w:val="FF0000"/>
      </w:rPr>
      <w:t>4</w:t>
    </w:r>
    <w:r w:rsidR="00D432CF">
      <w:rPr>
        <w:color w:val="FF0000"/>
      </w:rPr>
      <w:t xml:space="preserve"> 2026</w:t>
    </w:r>
    <w:r w:rsidR="00682EBB" w:rsidRPr="00A03A04">
      <w:rPr>
        <w:color w:val="FF0000"/>
      </w:rPr>
      <w:t xml:space="preserve"> </w:t>
    </w:r>
    <w:r w:rsidR="00B5724B">
      <w:t>- Public</w:t>
    </w:r>
    <w:r w:rsidR="00682EBB">
      <w:ptab w:relativeTo="margin" w:alignment="center" w:leader="none"/>
    </w:r>
    <w:r w:rsidR="00682EBB">
      <w:ptab w:relativeTo="margin" w:alignment="right" w:leader="none"/>
    </w:r>
    <w:r w:rsidR="00682EBB" w:rsidRPr="00682EBB">
      <w:fldChar w:fldCharType="begin"/>
    </w:r>
    <w:r w:rsidR="00682EBB" w:rsidRPr="00682EBB">
      <w:instrText xml:space="preserve"> PAGE   \* MERGEFORMAT </w:instrText>
    </w:r>
    <w:r w:rsidR="00682EBB" w:rsidRPr="00682EBB">
      <w:fldChar w:fldCharType="separate"/>
    </w:r>
    <w:r w:rsidR="00682EBB" w:rsidRPr="00682EBB">
      <w:rPr>
        <w:noProof/>
      </w:rPr>
      <w:t>1</w:t>
    </w:r>
    <w:r w:rsidR="00682EBB" w:rsidRPr="00682EBB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5307B" w14:textId="77777777" w:rsidR="00834980" w:rsidRDefault="00D12111">
    <w:pPr>
      <w:pStyle w:val="Footer"/>
      <w:tabs>
        <w:tab w:val="clear" w:pos="11333"/>
        <w:tab w:val="right" w:pos="9873"/>
      </w:tabs>
    </w:pPr>
    <w:r>
      <w:tab/>
      <w:t xml:space="preserve"> </w:t>
    </w:r>
    <w:r>
      <w:fldChar w:fldCharType="begin"/>
    </w:r>
    <w:r>
      <w:instrText xml:space="preserve"> PAGE </w:instrText>
    </w:r>
    <w:r>
      <w:fldChar w:fldCharType="separate"/>
    </w:r>
    <w:r w:rsidR="004D4FA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603F5" w14:textId="77777777" w:rsidR="0016503B" w:rsidRDefault="0016503B">
      <w:r>
        <w:separator/>
      </w:r>
    </w:p>
  </w:footnote>
  <w:footnote w:type="continuationSeparator" w:id="0">
    <w:p w14:paraId="1E49A73E" w14:textId="77777777" w:rsidR="0016503B" w:rsidRDefault="001650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9D6A9" w14:textId="77777777" w:rsidR="00834980" w:rsidRDefault="00D12111">
    <w:pPr>
      <w:pStyle w:val="HeaderFooter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06583CA4" wp14:editId="021B0F29">
          <wp:simplePos x="0" y="0"/>
          <wp:positionH relativeFrom="page">
            <wp:posOffset>469377</wp:posOffset>
          </wp:positionH>
          <wp:positionV relativeFrom="page">
            <wp:posOffset>9146540</wp:posOffset>
          </wp:positionV>
          <wp:extent cx="1170432" cy="539496"/>
          <wp:effectExtent l="0" t="0" r="0" b="0"/>
          <wp:wrapNone/>
          <wp:docPr id="1073741825" name="officeArt object" descr="Independent Electricity System Operato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ndependent Electricity System Operator" descr="Independent Electricity System Operator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70432" cy="53949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94BB0"/>
    <w:multiLevelType w:val="multilevel"/>
    <w:tmpl w:val="EA3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7EC633D"/>
    <w:multiLevelType w:val="multilevel"/>
    <w:tmpl w:val="F148F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6353CD6"/>
    <w:multiLevelType w:val="multilevel"/>
    <w:tmpl w:val="3E384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0439052">
    <w:abstractNumId w:val="1"/>
  </w:num>
  <w:num w:numId="2" w16cid:durableId="484516302">
    <w:abstractNumId w:val="0"/>
  </w:num>
  <w:num w:numId="3" w16cid:durableId="13217331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980"/>
    <w:rsid w:val="00006835"/>
    <w:rsid w:val="00017EBB"/>
    <w:rsid w:val="000203DE"/>
    <w:rsid w:val="00102B98"/>
    <w:rsid w:val="0016503B"/>
    <w:rsid w:val="001763AA"/>
    <w:rsid w:val="001A6850"/>
    <w:rsid w:val="001B4AF2"/>
    <w:rsid w:val="001D2D3B"/>
    <w:rsid w:val="001F3091"/>
    <w:rsid w:val="00252E3B"/>
    <w:rsid w:val="003020F1"/>
    <w:rsid w:val="004258F9"/>
    <w:rsid w:val="004608C7"/>
    <w:rsid w:val="004D4FA8"/>
    <w:rsid w:val="0052753C"/>
    <w:rsid w:val="005420E7"/>
    <w:rsid w:val="005635C8"/>
    <w:rsid w:val="00577993"/>
    <w:rsid w:val="00590C3E"/>
    <w:rsid w:val="00597434"/>
    <w:rsid w:val="005E7E77"/>
    <w:rsid w:val="00682EBB"/>
    <w:rsid w:val="00735E87"/>
    <w:rsid w:val="007D713D"/>
    <w:rsid w:val="00834980"/>
    <w:rsid w:val="00857CB4"/>
    <w:rsid w:val="00873674"/>
    <w:rsid w:val="009306A3"/>
    <w:rsid w:val="009851A6"/>
    <w:rsid w:val="009E1BE3"/>
    <w:rsid w:val="00A03A04"/>
    <w:rsid w:val="00A2DC7A"/>
    <w:rsid w:val="00AA1D8C"/>
    <w:rsid w:val="00B23602"/>
    <w:rsid w:val="00B5724B"/>
    <w:rsid w:val="00B576F4"/>
    <w:rsid w:val="00B61210"/>
    <w:rsid w:val="00BD5FEE"/>
    <w:rsid w:val="00BD74AD"/>
    <w:rsid w:val="00BF54BB"/>
    <w:rsid w:val="00C00D91"/>
    <w:rsid w:val="00C53463"/>
    <w:rsid w:val="00CA33AB"/>
    <w:rsid w:val="00CB17F0"/>
    <w:rsid w:val="00D00916"/>
    <w:rsid w:val="00D011C7"/>
    <w:rsid w:val="00D12111"/>
    <w:rsid w:val="00D432CF"/>
    <w:rsid w:val="00D43313"/>
    <w:rsid w:val="00D47F0E"/>
    <w:rsid w:val="00E566E5"/>
    <w:rsid w:val="00EC27D0"/>
    <w:rsid w:val="00F02804"/>
    <w:rsid w:val="00F21557"/>
    <w:rsid w:val="00F265E2"/>
    <w:rsid w:val="00F51F38"/>
    <w:rsid w:val="00F91B98"/>
    <w:rsid w:val="00FE0D1B"/>
    <w:rsid w:val="070CA3B3"/>
    <w:rsid w:val="0CACAB1F"/>
    <w:rsid w:val="0EDA0C7D"/>
    <w:rsid w:val="1347D4A2"/>
    <w:rsid w:val="1645E668"/>
    <w:rsid w:val="187BE759"/>
    <w:rsid w:val="1A071DAF"/>
    <w:rsid w:val="20A703EF"/>
    <w:rsid w:val="2356297B"/>
    <w:rsid w:val="2C181BE1"/>
    <w:rsid w:val="3148FEE9"/>
    <w:rsid w:val="396DF03B"/>
    <w:rsid w:val="3A954A6A"/>
    <w:rsid w:val="3E8EE0C1"/>
    <w:rsid w:val="41227255"/>
    <w:rsid w:val="42189ACC"/>
    <w:rsid w:val="44FE18FF"/>
    <w:rsid w:val="47C52616"/>
    <w:rsid w:val="4941FC36"/>
    <w:rsid w:val="4C57106D"/>
    <w:rsid w:val="4D383400"/>
    <w:rsid w:val="4F55BD03"/>
    <w:rsid w:val="51DD60D5"/>
    <w:rsid w:val="55EEE4F2"/>
    <w:rsid w:val="5D1B9D28"/>
    <w:rsid w:val="5EC62F46"/>
    <w:rsid w:val="638F66BA"/>
    <w:rsid w:val="6BBF1C18"/>
    <w:rsid w:val="6F1E3FE1"/>
    <w:rsid w:val="73361B24"/>
    <w:rsid w:val="74D2351C"/>
    <w:rsid w:val="74D45DF0"/>
    <w:rsid w:val="7CC2E0D4"/>
    <w:rsid w:val="7D550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9A4644"/>
  <w15:docId w15:val="{A7307C4D-8AC5-4A5A-B4E1-93EEA0F97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CA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2">
    <w:name w:val="heading 2"/>
    <w:next w:val="BodyText"/>
    <w:uiPriority w:val="9"/>
    <w:unhideWhenUsed/>
    <w:qFormat/>
    <w:pPr>
      <w:spacing w:after="520" w:line="520" w:lineRule="exact"/>
      <w:outlineLvl w:val="1"/>
    </w:pPr>
    <w:rPr>
      <w:rFonts w:ascii="Tahoma" w:hAnsi="Tahoma" w:cs="Arial Unicode MS"/>
      <w:color w:val="003366"/>
      <w:kern w:val="2"/>
      <w:sz w:val="44"/>
      <w:szCs w:val="44"/>
      <w:u w:color="003366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Heading3">
    <w:name w:val="heading 3"/>
    <w:next w:val="BodyText"/>
    <w:uiPriority w:val="9"/>
    <w:unhideWhenUsed/>
    <w:qFormat/>
    <w:pPr>
      <w:spacing w:before="360" w:after="100" w:line="360" w:lineRule="exact"/>
      <w:outlineLvl w:val="2"/>
    </w:pPr>
    <w:rPr>
      <w:rFonts w:ascii="Tahoma" w:hAnsi="Tahoma" w:cs="Arial Unicode MS"/>
      <w:color w:val="003366"/>
      <w:kern w:val="2"/>
      <w:sz w:val="28"/>
      <w:szCs w:val="28"/>
      <w:u w:color="003366"/>
      <w:lang w:val="en-US"/>
      <w14:textOutline w14:w="0" w14:cap="flat" w14:cmpd="sng" w14:algn="ctr">
        <w14:noFill/>
        <w14:prstDash w14:val="solid"/>
        <w14:bevel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tabs>
        <w:tab w:val="right" w:pos="11333"/>
      </w:tabs>
      <w:spacing w:line="240" w:lineRule="exact"/>
    </w:pPr>
    <w:rPr>
      <w:rFonts w:ascii="Tahoma" w:hAnsi="Tahoma" w:cs="Arial Unicode MS"/>
      <w:color w:val="000000"/>
      <w:sz w:val="16"/>
      <w:szCs w:val="16"/>
      <w:u w:color="000000"/>
      <w:lang w:val="en-US"/>
    </w:rPr>
  </w:style>
  <w:style w:type="paragraph" w:styleId="BodyText">
    <w:name w:val="Body Text"/>
    <w:pPr>
      <w:spacing w:after="140" w:line="300" w:lineRule="exact"/>
    </w:pPr>
    <w:rPr>
      <w:rFonts w:ascii="Tahoma" w:eastAsia="Tahoma" w:hAnsi="Tahoma" w:cs="Tahoma"/>
      <w:color w:val="000000"/>
      <w:sz w:val="22"/>
      <w:szCs w:val="22"/>
      <w:u w:color="8CD2F3"/>
      <w:lang w:val="en-US"/>
    </w:rPr>
  </w:style>
  <w:style w:type="paragraph" w:customStyle="1" w:styleId="Heading">
    <w:name w:val="Heading"/>
    <w:next w:val="BodyText"/>
    <w:pPr>
      <w:keepNext/>
      <w:keepLines/>
      <w:spacing w:after="340" w:line="680" w:lineRule="exact"/>
      <w:outlineLvl w:val="0"/>
    </w:pPr>
    <w:rPr>
      <w:rFonts w:ascii="Tahoma" w:hAnsi="Tahoma" w:cs="Arial Unicode MS"/>
      <w:color w:val="FFCC33"/>
      <w:sz w:val="60"/>
      <w:szCs w:val="60"/>
      <w:u w:color="FFCC33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YellowBarHeading2">
    <w:name w:val="Yellow Bar Heading 2"/>
    <w:pPr>
      <w:pBdr>
        <w:top w:val="single" w:sz="48" w:space="0" w:color="FFCC33"/>
      </w:pBdr>
      <w:tabs>
        <w:tab w:val="left" w:pos="483"/>
      </w:tabs>
      <w:spacing w:line="180" w:lineRule="exact"/>
      <w:ind w:right="8136"/>
    </w:pPr>
    <w:rPr>
      <w:rFonts w:ascii="Tahoma" w:eastAsia="Tahoma" w:hAnsi="Tahoma" w:cs="Tahoma"/>
      <w:color w:val="000000"/>
      <w:sz w:val="22"/>
      <w:szCs w:val="22"/>
      <w:u w:color="000000"/>
      <w:lang w:val="en-US"/>
    </w:rPr>
  </w:style>
  <w:style w:type="paragraph" w:customStyle="1" w:styleId="Call-outText">
    <w:name w:val="Call-out Text"/>
    <w:next w:val="BodyText"/>
    <w:pPr>
      <w:pBdr>
        <w:top w:val="single" w:sz="2" w:space="0" w:color="E7F5FC"/>
        <w:left w:val="single" w:sz="2" w:space="0" w:color="E7F5FC"/>
        <w:bottom w:val="single" w:sz="2" w:space="0" w:color="E7F5FC"/>
        <w:right w:val="single" w:sz="2" w:space="0" w:color="E7F5FC"/>
      </w:pBdr>
      <w:shd w:val="clear" w:color="auto" w:fill="E7F5FC"/>
      <w:spacing w:after="300" w:line="300" w:lineRule="exact"/>
      <w:ind w:left="245" w:right="245"/>
    </w:pPr>
    <w:rPr>
      <w:rFonts w:ascii="Tahoma" w:hAnsi="Tahoma" w:cs="Arial Unicode MS"/>
      <w:color w:val="003366"/>
      <w:sz w:val="22"/>
      <w:szCs w:val="22"/>
      <w:u w:color="003366"/>
      <w:lang w:val="en-US"/>
    </w:rPr>
  </w:style>
  <w:style w:type="character" w:customStyle="1" w:styleId="Link">
    <w:name w:val="Link"/>
    <w:rPr>
      <w:rFonts w:ascii="Tahoma" w:eastAsia="Tahoma" w:hAnsi="Tahoma" w:cs="Tahoma"/>
      <w:b w:val="0"/>
      <w:bCs w:val="0"/>
      <w:i w:val="0"/>
      <w:iCs w:val="0"/>
      <w:caps w:val="0"/>
      <w:smallCaps w:val="0"/>
      <w:strike w:val="0"/>
      <w:dstrike w:val="0"/>
      <w:outline w:val="0"/>
      <w:color w:val="006B71"/>
      <w:spacing w:val="0"/>
      <w:position w:val="0"/>
      <w:sz w:val="22"/>
      <w:szCs w:val="22"/>
      <w:u w:val="single" w:color="006B71"/>
      <w:vertAlign w:val="baseline"/>
    </w:rPr>
  </w:style>
  <w:style w:type="character" w:customStyle="1" w:styleId="Hyperlink0">
    <w:name w:val="Hyperlink.0"/>
    <w:basedOn w:val="Link"/>
    <w:rPr>
      <w:rFonts w:ascii="Tahoma" w:eastAsia="Tahoma" w:hAnsi="Tahoma" w:cs="Tahoma"/>
      <w:b w:val="0"/>
      <w:bCs w:val="0"/>
      <w:i w:val="0"/>
      <w:iCs w:val="0"/>
      <w:caps w:val="0"/>
      <w:smallCaps w:val="0"/>
      <w:strike w:val="0"/>
      <w:dstrike w:val="0"/>
      <w:outline w:val="0"/>
      <w:color w:val="006B71"/>
      <w:spacing w:val="0"/>
      <w:position w:val="0"/>
      <w:sz w:val="22"/>
      <w:szCs w:val="22"/>
      <w:u w:val="single" w:color="006B71"/>
      <w:vertAlign w:val="baseline"/>
      <w:lang w:val="en-US"/>
    </w:rPr>
  </w:style>
  <w:style w:type="paragraph" w:customStyle="1" w:styleId="Body">
    <w:name w:val="Body"/>
    <w:pPr>
      <w:spacing w:after="140" w:line="300" w:lineRule="exact"/>
    </w:pPr>
    <w:rPr>
      <w:rFonts w:ascii="Tahoma" w:eastAsia="Tahoma" w:hAnsi="Tahoma" w:cs="Tahoma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TableHeaderLeftAlignment">
    <w:name w:val="Table Header Left Alignment"/>
    <w:next w:val="BodyText"/>
    <w:pPr>
      <w:keepLines/>
      <w:spacing w:after="140" w:line="240" w:lineRule="exact"/>
      <w:outlineLvl w:val="2"/>
    </w:pPr>
    <w:rPr>
      <w:rFonts w:ascii="Tahoma" w:hAnsi="Tahoma" w:cs="Arial Unicode MS"/>
      <w:b/>
      <w:bCs/>
      <w:color w:val="000000"/>
      <w:sz w:val="16"/>
      <w:szCs w:val="16"/>
      <w:u w:color="000000"/>
      <w:lang w:val="en-US"/>
    </w:rPr>
  </w:style>
  <w:style w:type="paragraph" w:customStyle="1" w:styleId="TableHeaderRightAlignment">
    <w:name w:val="Table Header Right Alignment"/>
    <w:pPr>
      <w:keepLines/>
      <w:spacing w:line="240" w:lineRule="exact"/>
      <w:outlineLvl w:val="2"/>
    </w:pPr>
    <w:rPr>
      <w:rFonts w:ascii="Tahoma" w:hAnsi="Tahoma" w:cs="Arial Unicode MS"/>
      <w:b/>
      <w:bCs/>
      <w:color w:val="000000"/>
      <w:sz w:val="16"/>
      <w:szCs w:val="16"/>
      <w:u w:color="000000"/>
      <w:lang w:val="en-US"/>
    </w:rPr>
  </w:style>
  <w:style w:type="paragraph" w:customStyle="1" w:styleId="TableNumeralsLeftAlignment">
    <w:name w:val="Table Numerals Left Alignment"/>
    <w:pPr>
      <w:spacing w:after="140" w:line="300" w:lineRule="exact"/>
    </w:pPr>
    <w:rPr>
      <w:rFonts w:ascii="Tahoma" w:hAnsi="Tahoma" w:cs="Arial Unicode MS"/>
      <w:color w:val="000000"/>
      <w:sz w:val="22"/>
      <w:szCs w:val="22"/>
      <w:u w:color="8CD2F3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82E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82EB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2EBB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2E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2EBB"/>
    <w:rPr>
      <w:b/>
      <w:bCs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682EB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2EBB"/>
    <w:rPr>
      <w:sz w:val="24"/>
      <w:szCs w:val="24"/>
      <w:lang w:val="en-US" w:eastAsia="en-US"/>
    </w:rPr>
  </w:style>
  <w:style w:type="paragraph" w:styleId="Revision">
    <w:name w:val="Revision"/>
    <w:hidden/>
    <w:uiPriority w:val="99"/>
    <w:semiHidden/>
    <w:rsid w:val="00102B9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B6121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91B98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6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3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7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5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9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55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1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94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engagement@ieso.c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IESO_Theme3_May19">
  <a:themeElements>
    <a:clrScheme name="IESO_Theme3_May19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FFCC33"/>
      </a:accent1>
      <a:accent2>
        <a:srgbClr val="200B70"/>
      </a:accent2>
      <a:accent3>
        <a:srgbClr val="49A941"/>
      </a:accent3>
      <a:accent4>
        <a:srgbClr val="006B71"/>
      </a:accent4>
      <a:accent5>
        <a:srgbClr val="ACE8B6"/>
      </a:accent5>
      <a:accent6>
        <a:srgbClr val="691F75"/>
      </a:accent6>
      <a:hlink>
        <a:srgbClr val="0000FF"/>
      </a:hlink>
      <a:folHlink>
        <a:srgbClr val="FF00FF"/>
      </a:folHlink>
    </a:clrScheme>
    <a:fontScheme name="IESO_Theme3_May19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IESO_Theme3_May19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454379EC91AE428FDF186FBCB31CAD" ma:contentTypeVersion="8" ma:contentTypeDescription="Create a new document." ma:contentTypeScope="" ma:versionID="5246e23a5fa43bea02f33c6d4d3d49a3">
  <xsd:schema xmlns:xsd="http://www.w3.org/2001/XMLSchema" xmlns:xs="http://www.w3.org/2001/XMLSchema" xmlns:p="http://schemas.microsoft.com/office/2006/metadata/properties" xmlns:ns2="973cce62-d354-49ee-a291-01c731dc7929" xmlns:ns3="bcd1375f-69c9-4341-9068-96d0655ae003" targetNamespace="http://schemas.microsoft.com/office/2006/metadata/properties" ma:root="true" ma:fieldsID="525c257a0edef39354464e43f9339f5c" ns2:_="" ns3:_="">
    <xsd:import namespace="973cce62-d354-49ee-a291-01c731dc7929"/>
    <xsd:import namespace="bcd1375f-69c9-4341-9068-96d0655ae0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3cce62-d354-49ee-a291-01c731dc79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d1375f-69c9-4341-9068-96d0655ae00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C535542-01E7-42D8-A6B0-945F418E6F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A16611-8292-4004-81CF-9AD5F0DA2C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3cce62-d354-49ee-a291-01c731dc7929"/>
    <ds:schemaRef ds:uri="bcd1375f-69c9-4341-9068-96d0655ae0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ACE65AE-B502-4E18-BEE2-ACEFD481717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108</Words>
  <Characters>617</Characters>
  <Application>Microsoft Office Word</Application>
  <DocSecurity>0</DocSecurity>
  <Lines>5</Lines>
  <Paragraphs>1</Paragraphs>
  <ScaleCrop>false</ScaleCrop>
  <Company>IESO</Company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Zhaoda Qu</dc:creator>
  <cp:lastModifiedBy>Joshua Acosta</cp:lastModifiedBy>
  <cp:revision>4</cp:revision>
  <dcterms:created xsi:type="dcterms:W3CDTF">2026-10-09T14:44:00Z</dcterms:created>
  <dcterms:modified xsi:type="dcterms:W3CDTF">2026-10-09T15:08:00Z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0x01010082454379EC91AE428FDF186FBCB31CAD</vt:lpwstr>
  </property>
  <property fmtid="{D5CDD505-2E9C-101B-9397-08002B2CF9AE}" pid="3" name="Order">
    <vt:r8>24800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Notes">
    <vt:lpwstr>A required document to collect stakeholder feedback. Will be publicly posted on the website.</vt:lpwstr>
  </property>
  <property fmtid="{D5CDD505-2E9C-101B-9397-08002B2CF9AE}" pid="11" name="_SourceUrl">
    <vt:lpwstr/>
  </property>
  <property fmtid="{D5CDD505-2E9C-101B-9397-08002B2CF9AE}" pid="12" name="_SharedFileIndex">
    <vt:lpwstr/>
  </property>
</Properties>
</file>